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A00F" w14:textId="672E0301" w:rsidR="00DD0D2D" w:rsidRDefault="00A06874" w:rsidP="00A06874">
      <w:pPr>
        <w:ind w:left="0" w:firstLine="0"/>
      </w:pPr>
      <w:r>
        <w:rPr>
          <w:noProof/>
        </w:rPr>
        <w:drawing>
          <wp:inline distT="0" distB="0" distL="0" distR="0" wp14:anchorId="23101A96" wp14:editId="59D8FA7D">
            <wp:extent cx="1666875" cy="11943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477" cy="1209061"/>
                    </a:xfrm>
                    <a:prstGeom prst="rect">
                      <a:avLst/>
                    </a:prstGeom>
                  </pic:spPr>
                </pic:pic>
              </a:graphicData>
            </a:graphic>
          </wp:inline>
        </w:drawing>
      </w:r>
    </w:p>
    <w:p w14:paraId="6B361E05" w14:textId="162A8BCC" w:rsidR="00A06874" w:rsidRDefault="00A06874" w:rsidP="00A06874">
      <w:pPr>
        <w:ind w:left="0" w:firstLine="0"/>
        <w:rPr>
          <w:b/>
          <w:bCs/>
        </w:rPr>
      </w:pPr>
    </w:p>
    <w:p w14:paraId="7941CCD3" w14:textId="43FB4099" w:rsidR="00A06874" w:rsidRPr="004F4C84" w:rsidRDefault="00A06874" w:rsidP="004F4C84">
      <w:pPr>
        <w:ind w:left="0" w:firstLine="0"/>
        <w:jc w:val="center"/>
        <w:rPr>
          <w:b/>
          <w:bCs/>
          <w:sz w:val="36"/>
          <w:szCs w:val="36"/>
        </w:rPr>
      </w:pPr>
      <w:r w:rsidRPr="004F4C84">
        <w:rPr>
          <w:b/>
          <w:bCs/>
          <w:sz w:val="36"/>
          <w:szCs w:val="36"/>
        </w:rPr>
        <w:t>REGLEMENT INTERIEUR DE LA MEDIATHEQUE</w:t>
      </w:r>
    </w:p>
    <w:p w14:paraId="2717EBC5" w14:textId="2A30415E" w:rsidR="00A06874" w:rsidRPr="004F4C84" w:rsidRDefault="00A06874" w:rsidP="00A06874">
      <w:pPr>
        <w:ind w:left="0" w:firstLine="0"/>
        <w:rPr>
          <w:b/>
          <w:bCs/>
          <w:sz w:val="20"/>
          <w:szCs w:val="20"/>
        </w:rPr>
      </w:pPr>
    </w:p>
    <w:p w14:paraId="18488B1E" w14:textId="35698811" w:rsidR="00A06874" w:rsidRPr="004F4C84" w:rsidRDefault="00A06874" w:rsidP="00A06874">
      <w:pPr>
        <w:ind w:left="0" w:firstLine="0"/>
        <w:rPr>
          <w:b/>
          <w:bCs/>
          <w:sz w:val="18"/>
          <w:szCs w:val="18"/>
        </w:rPr>
      </w:pPr>
      <w:r w:rsidRPr="004F4C84">
        <w:rPr>
          <w:b/>
          <w:bCs/>
          <w:sz w:val="18"/>
          <w:szCs w:val="18"/>
        </w:rPr>
        <w:t>I-Dispositions générales</w:t>
      </w:r>
    </w:p>
    <w:p w14:paraId="2C95D0CA" w14:textId="10D6A9C4" w:rsidR="00A06874" w:rsidRPr="004F4C84" w:rsidRDefault="00A06874" w:rsidP="00A06874">
      <w:pPr>
        <w:ind w:left="0" w:firstLine="0"/>
        <w:rPr>
          <w:sz w:val="18"/>
          <w:szCs w:val="18"/>
        </w:rPr>
      </w:pPr>
      <w:r w:rsidRPr="00385AC6">
        <w:rPr>
          <w:b/>
          <w:bCs/>
          <w:sz w:val="18"/>
          <w:szCs w:val="18"/>
        </w:rPr>
        <w:t>Art.1 :</w:t>
      </w:r>
      <w:r w:rsidRPr="004F4C84">
        <w:rPr>
          <w:sz w:val="18"/>
          <w:szCs w:val="18"/>
        </w:rPr>
        <w:t xml:space="preserve"> l’association Des livres pour tous (DLPT) gère le service public de la lecture publique à Beuvardes. La médiathèque contribue aux loisirs, à l’information, à la recherche documentaire, à l’éducation permanente et à l’activité de tous.</w:t>
      </w:r>
    </w:p>
    <w:p w14:paraId="163B73C9" w14:textId="01D5A69D" w:rsidR="00A06874" w:rsidRPr="004F4C84" w:rsidRDefault="00A06874" w:rsidP="00A06874">
      <w:pPr>
        <w:ind w:left="0" w:firstLine="0"/>
        <w:rPr>
          <w:sz w:val="18"/>
          <w:szCs w:val="18"/>
        </w:rPr>
      </w:pPr>
    </w:p>
    <w:p w14:paraId="7C65782C" w14:textId="12355E51" w:rsidR="00A06874" w:rsidRPr="004F4C84" w:rsidRDefault="00A06874" w:rsidP="00A06874">
      <w:pPr>
        <w:ind w:left="0" w:firstLine="0"/>
        <w:rPr>
          <w:sz w:val="18"/>
          <w:szCs w:val="18"/>
        </w:rPr>
      </w:pPr>
      <w:r w:rsidRPr="00385AC6">
        <w:rPr>
          <w:b/>
          <w:bCs/>
          <w:sz w:val="18"/>
          <w:szCs w:val="18"/>
        </w:rPr>
        <w:t>Art. 2 :</w:t>
      </w:r>
      <w:r w:rsidRPr="004F4C84">
        <w:rPr>
          <w:sz w:val="18"/>
          <w:szCs w:val="18"/>
        </w:rPr>
        <w:t xml:space="preserve"> L’accès à la médiathèque et à la consultation sur place sont libres, ouverts à tous et gratuits. La communication de certains documents peut, pour des raisons de conservation, relever de l’appréciation du bibliothécaire.</w:t>
      </w:r>
    </w:p>
    <w:p w14:paraId="24700D8A" w14:textId="79C41EE0" w:rsidR="00A06874" w:rsidRPr="004F4C84" w:rsidRDefault="00A06874" w:rsidP="00A06874">
      <w:pPr>
        <w:ind w:left="0" w:firstLine="0"/>
        <w:rPr>
          <w:sz w:val="18"/>
          <w:szCs w:val="18"/>
        </w:rPr>
      </w:pPr>
    </w:p>
    <w:p w14:paraId="2EF4F667" w14:textId="06E511A3" w:rsidR="00A06874" w:rsidRPr="004F4C84" w:rsidRDefault="00A06874" w:rsidP="00A06874">
      <w:pPr>
        <w:ind w:left="0" w:firstLine="0"/>
        <w:rPr>
          <w:sz w:val="18"/>
          <w:szCs w:val="18"/>
        </w:rPr>
      </w:pPr>
      <w:r w:rsidRPr="00385AC6">
        <w:rPr>
          <w:b/>
          <w:bCs/>
          <w:sz w:val="18"/>
          <w:szCs w:val="18"/>
        </w:rPr>
        <w:t>Art.3 :</w:t>
      </w:r>
      <w:r w:rsidRPr="004F4C84">
        <w:rPr>
          <w:sz w:val="18"/>
          <w:szCs w:val="18"/>
        </w:rPr>
        <w:t xml:space="preserve"> Le prêt est gratuit en contrepartie d’une inscription.</w:t>
      </w:r>
    </w:p>
    <w:p w14:paraId="1CE25988" w14:textId="32917C8A" w:rsidR="00A06874" w:rsidRPr="004F4C84" w:rsidRDefault="00A06874" w:rsidP="00A06874">
      <w:pPr>
        <w:ind w:left="0" w:firstLine="0"/>
        <w:rPr>
          <w:sz w:val="18"/>
          <w:szCs w:val="18"/>
        </w:rPr>
      </w:pPr>
    </w:p>
    <w:p w14:paraId="12639493" w14:textId="7B0E9E8A" w:rsidR="00A06874" w:rsidRPr="004F4C84" w:rsidRDefault="00A06874" w:rsidP="00A06874">
      <w:pPr>
        <w:ind w:left="0" w:firstLine="0"/>
        <w:rPr>
          <w:sz w:val="18"/>
          <w:szCs w:val="18"/>
        </w:rPr>
      </w:pPr>
      <w:r w:rsidRPr="00385AC6">
        <w:rPr>
          <w:b/>
          <w:bCs/>
          <w:sz w:val="18"/>
          <w:szCs w:val="18"/>
        </w:rPr>
        <w:t>Art.4 :</w:t>
      </w:r>
      <w:r w:rsidRPr="004F4C84">
        <w:rPr>
          <w:sz w:val="18"/>
          <w:szCs w:val="18"/>
        </w:rPr>
        <w:t xml:space="preserve"> </w:t>
      </w:r>
      <w:r w:rsidR="00AB5E43" w:rsidRPr="004F4C84">
        <w:rPr>
          <w:sz w:val="18"/>
          <w:szCs w:val="18"/>
        </w:rPr>
        <w:t>Les responsables de la médiathèque sont à la disposition des usagers pour les aider à exploiter les ressources de la médiathèque.</w:t>
      </w:r>
    </w:p>
    <w:p w14:paraId="7AE51216" w14:textId="40F3BCDE" w:rsidR="00AB5E43" w:rsidRPr="004F4C84" w:rsidRDefault="00AB5E43" w:rsidP="00A06874">
      <w:pPr>
        <w:ind w:left="0" w:firstLine="0"/>
        <w:rPr>
          <w:sz w:val="18"/>
          <w:szCs w:val="18"/>
        </w:rPr>
      </w:pPr>
    </w:p>
    <w:p w14:paraId="61A1799F" w14:textId="572E2E44" w:rsidR="00AB5E43" w:rsidRPr="004F4C84" w:rsidRDefault="00AB5E43" w:rsidP="00A06874">
      <w:pPr>
        <w:ind w:left="0" w:firstLine="0"/>
        <w:rPr>
          <w:sz w:val="18"/>
          <w:szCs w:val="18"/>
        </w:rPr>
      </w:pPr>
      <w:r w:rsidRPr="00385AC6">
        <w:rPr>
          <w:b/>
          <w:bCs/>
          <w:sz w:val="18"/>
          <w:szCs w:val="18"/>
        </w:rPr>
        <w:t>Art.5 :</w:t>
      </w:r>
      <w:r w:rsidRPr="004F4C84">
        <w:rPr>
          <w:sz w:val="18"/>
          <w:szCs w:val="18"/>
        </w:rPr>
        <w:t xml:space="preserve"> La médiathèque est ouverte en principe au moins 4 fois par semaine et sur rendez-vous pour les groupes.</w:t>
      </w:r>
    </w:p>
    <w:p w14:paraId="11EE44BA" w14:textId="0D4D0471" w:rsidR="00AB5E43" w:rsidRPr="004F4C84" w:rsidRDefault="00AB5E43" w:rsidP="00A06874">
      <w:pPr>
        <w:ind w:left="0" w:firstLine="0"/>
        <w:rPr>
          <w:sz w:val="18"/>
          <w:szCs w:val="18"/>
        </w:rPr>
      </w:pPr>
      <w:r w:rsidRPr="004F4C84">
        <w:rPr>
          <w:sz w:val="18"/>
          <w:szCs w:val="18"/>
        </w:rPr>
        <w:t>Les fêtes et vacances peuvent conduire à modifier le planning d’ouverture. Les modifications d’horaires d’ouverture au public font l’objet d’une décision du CA publiée par affichage.</w:t>
      </w:r>
    </w:p>
    <w:p w14:paraId="5EB02570" w14:textId="269910FB" w:rsidR="00AB5E43" w:rsidRPr="004F4C84" w:rsidRDefault="00AB5E43" w:rsidP="00A06874">
      <w:pPr>
        <w:ind w:left="0" w:firstLine="0"/>
        <w:rPr>
          <w:sz w:val="18"/>
          <w:szCs w:val="18"/>
        </w:rPr>
      </w:pPr>
    </w:p>
    <w:p w14:paraId="592D381C" w14:textId="76154DBC" w:rsidR="00AB5E43" w:rsidRPr="004F4C84" w:rsidRDefault="00AB5E43" w:rsidP="00A06874">
      <w:pPr>
        <w:ind w:left="0" w:firstLine="0"/>
        <w:rPr>
          <w:b/>
          <w:bCs/>
          <w:sz w:val="18"/>
          <w:szCs w:val="18"/>
        </w:rPr>
      </w:pPr>
      <w:r w:rsidRPr="004F4C84">
        <w:rPr>
          <w:b/>
          <w:bCs/>
          <w:sz w:val="18"/>
          <w:szCs w:val="18"/>
        </w:rPr>
        <w:t>II-Inscriptions</w:t>
      </w:r>
    </w:p>
    <w:p w14:paraId="2A540F3F" w14:textId="57DF3A24" w:rsidR="00AB5E43" w:rsidRPr="004F4C84" w:rsidRDefault="00AB5E43" w:rsidP="00A06874">
      <w:pPr>
        <w:ind w:left="0" w:firstLine="0"/>
        <w:rPr>
          <w:sz w:val="18"/>
          <w:szCs w:val="18"/>
        </w:rPr>
      </w:pPr>
      <w:r w:rsidRPr="004F4C84">
        <w:rPr>
          <w:sz w:val="18"/>
          <w:szCs w:val="18"/>
        </w:rPr>
        <w:t>Art.6 : Les inscriptions se font sur place. Une autorisation des parents ou responsable légaux est nécessaire pour les enfants mineurs, laquelle précisera si l’enfant peut être photographié au cours des animations.</w:t>
      </w:r>
    </w:p>
    <w:p w14:paraId="29C66E97" w14:textId="3C8D65D5" w:rsidR="000F27B0" w:rsidRPr="004F4C84" w:rsidRDefault="000F27B0" w:rsidP="00A06874">
      <w:pPr>
        <w:ind w:left="0" w:firstLine="0"/>
        <w:rPr>
          <w:sz w:val="18"/>
          <w:szCs w:val="18"/>
        </w:rPr>
      </w:pPr>
    </w:p>
    <w:p w14:paraId="17886117" w14:textId="1682E414" w:rsidR="000F27B0" w:rsidRPr="004F4C84" w:rsidRDefault="000F27B0" w:rsidP="00A06874">
      <w:pPr>
        <w:ind w:left="0" w:firstLine="0"/>
        <w:rPr>
          <w:b/>
          <w:bCs/>
          <w:sz w:val="18"/>
          <w:szCs w:val="18"/>
        </w:rPr>
      </w:pPr>
      <w:r w:rsidRPr="004F4C84">
        <w:rPr>
          <w:b/>
          <w:bCs/>
          <w:sz w:val="18"/>
          <w:szCs w:val="18"/>
        </w:rPr>
        <w:t>III- Prêt</w:t>
      </w:r>
    </w:p>
    <w:p w14:paraId="36747DFA" w14:textId="6A3104FE" w:rsidR="000F27B0" w:rsidRPr="004F4C84" w:rsidRDefault="000F27B0" w:rsidP="00A06874">
      <w:pPr>
        <w:ind w:left="0" w:firstLine="0"/>
        <w:rPr>
          <w:sz w:val="18"/>
          <w:szCs w:val="18"/>
        </w:rPr>
      </w:pPr>
      <w:r w:rsidRPr="00385AC6">
        <w:rPr>
          <w:b/>
          <w:bCs/>
          <w:sz w:val="18"/>
          <w:szCs w:val="18"/>
        </w:rPr>
        <w:t>Art.7 :</w:t>
      </w:r>
      <w:r w:rsidRPr="004F4C84">
        <w:rPr>
          <w:sz w:val="18"/>
          <w:szCs w:val="18"/>
        </w:rPr>
        <w:t xml:space="preserve"> le prêt à domicile n’est consenti qu’aux usagers régulièrement inscrits.</w:t>
      </w:r>
    </w:p>
    <w:p w14:paraId="75996980" w14:textId="19713C8D" w:rsidR="000F27B0" w:rsidRPr="004F4C84" w:rsidRDefault="000F27B0" w:rsidP="00A06874">
      <w:pPr>
        <w:ind w:left="0" w:firstLine="0"/>
        <w:rPr>
          <w:sz w:val="18"/>
          <w:szCs w:val="18"/>
        </w:rPr>
      </w:pPr>
    </w:p>
    <w:p w14:paraId="282CBA2D" w14:textId="2E4E44BC" w:rsidR="000F27B0" w:rsidRPr="004F4C84" w:rsidRDefault="000F27B0" w:rsidP="00A06874">
      <w:pPr>
        <w:ind w:left="0" w:firstLine="0"/>
        <w:rPr>
          <w:sz w:val="18"/>
          <w:szCs w:val="18"/>
        </w:rPr>
      </w:pPr>
      <w:r w:rsidRPr="00385AC6">
        <w:rPr>
          <w:b/>
          <w:bCs/>
          <w:sz w:val="18"/>
          <w:szCs w:val="18"/>
        </w:rPr>
        <w:t>Art.8 :</w:t>
      </w:r>
      <w:r w:rsidRPr="004F4C84">
        <w:rPr>
          <w:sz w:val="18"/>
          <w:szCs w:val="18"/>
        </w:rPr>
        <w:t xml:space="preserve"> Le prêt est consenti à titre individuel et sous la responsabilité de l’emprunteur.</w:t>
      </w:r>
    </w:p>
    <w:p w14:paraId="0BAF9E6A" w14:textId="6B5D123C" w:rsidR="000F27B0" w:rsidRPr="004F4C84" w:rsidRDefault="000F27B0" w:rsidP="00A06874">
      <w:pPr>
        <w:ind w:left="0" w:firstLine="0"/>
        <w:rPr>
          <w:sz w:val="18"/>
          <w:szCs w:val="18"/>
        </w:rPr>
      </w:pPr>
    </w:p>
    <w:p w14:paraId="6C917DCE" w14:textId="7B3D89BE" w:rsidR="000F27B0" w:rsidRPr="004F4C84" w:rsidRDefault="000F27B0" w:rsidP="00A06874">
      <w:pPr>
        <w:ind w:left="0" w:firstLine="0"/>
        <w:rPr>
          <w:sz w:val="18"/>
          <w:szCs w:val="18"/>
        </w:rPr>
      </w:pPr>
      <w:r w:rsidRPr="00385AC6">
        <w:rPr>
          <w:b/>
          <w:bCs/>
          <w:sz w:val="18"/>
          <w:szCs w:val="18"/>
        </w:rPr>
        <w:t>Art.9 :</w:t>
      </w:r>
      <w:r w:rsidRPr="004F4C84">
        <w:rPr>
          <w:sz w:val="18"/>
          <w:szCs w:val="18"/>
        </w:rPr>
        <w:t xml:space="preserve"> la majeure partie des documents de la médiathèque peut être prêtée à domicile. Toutefois, les documents faisant l’objet d’une signalisation particulière : U= Usuels, sont exclus du prêt et ne peuvent être consultés que sur place. Dans certaines conditions, le prêt pourra en être exceptionnellement consenti sur autorisation du bibliothécaire.</w:t>
      </w:r>
    </w:p>
    <w:p w14:paraId="02DA3025" w14:textId="0775A122" w:rsidR="0012330B" w:rsidRPr="004F4C84" w:rsidRDefault="0012330B" w:rsidP="00A06874">
      <w:pPr>
        <w:ind w:left="0" w:firstLine="0"/>
        <w:rPr>
          <w:sz w:val="18"/>
          <w:szCs w:val="18"/>
        </w:rPr>
      </w:pPr>
    </w:p>
    <w:p w14:paraId="46B356D7" w14:textId="1A9AF7AA" w:rsidR="0012330B" w:rsidRPr="004F4C84" w:rsidRDefault="0012330B" w:rsidP="00A06874">
      <w:pPr>
        <w:ind w:left="0" w:firstLine="0"/>
        <w:rPr>
          <w:sz w:val="18"/>
          <w:szCs w:val="18"/>
        </w:rPr>
      </w:pPr>
      <w:r w:rsidRPr="00385AC6">
        <w:rPr>
          <w:b/>
          <w:bCs/>
          <w:sz w:val="18"/>
          <w:szCs w:val="18"/>
        </w:rPr>
        <w:t>Art.10 :</w:t>
      </w:r>
      <w:r w:rsidRPr="004F4C84">
        <w:rPr>
          <w:sz w:val="18"/>
          <w:szCs w:val="18"/>
        </w:rPr>
        <w:t xml:space="preserve"> L’usager peut emprunter :</w:t>
      </w:r>
    </w:p>
    <w:p w14:paraId="461BE77C" w14:textId="0B4E97F4" w:rsidR="0012330B" w:rsidRPr="004F4C84" w:rsidRDefault="0012330B" w:rsidP="0012330B">
      <w:pPr>
        <w:pStyle w:val="Paragraphedeliste"/>
        <w:numPr>
          <w:ilvl w:val="0"/>
          <w:numId w:val="2"/>
        </w:numPr>
        <w:rPr>
          <w:sz w:val="18"/>
          <w:szCs w:val="18"/>
        </w:rPr>
      </w:pPr>
      <w:r w:rsidRPr="004F4C84">
        <w:rPr>
          <w:b/>
          <w:bCs/>
          <w:sz w:val="18"/>
          <w:szCs w:val="18"/>
        </w:rPr>
        <w:t>4 livres</w:t>
      </w:r>
      <w:r w:rsidRPr="004F4C84">
        <w:rPr>
          <w:sz w:val="18"/>
          <w:szCs w:val="18"/>
        </w:rPr>
        <w:t xml:space="preserve"> pour une durée de 3 semaines renouvelable 1 fois</w:t>
      </w:r>
    </w:p>
    <w:p w14:paraId="61280F9B" w14:textId="480245DE" w:rsidR="0012330B" w:rsidRPr="004F4C84" w:rsidRDefault="0012330B" w:rsidP="0012330B">
      <w:pPr>
        <w:pStyle w:val="Paragraphedeliste"/>
        <w:numPr>
          <w:ilvl w:val="0"/>
          <w:numId w:val="2"/>
        </w:numPr>
        <w:rPr>
          <w:sz w:val="18"/>
          <w:szCs w:val="18"/>
        </w:rPr>
      </w:pPr>
      <w:r w:rsidRPr="004F4C84">
        <w:rPr>
          <w:b/>
          <w:bCs/>
          <w:sz w:val="18"/>
          <w:szCs w:val="18"/>
        </w:rPr>
        <w:t>2 périodiques</w:t>
      </w:r>
      <w:r w:rsidRPr="004F4C84">
        <w:rPr>
          <w:sz w:val="18"/>
          <w:szCs w:val="18"/>
        </w:rPr>
        <w:t xml:space="preserve"> pour une durée de 2 semaines</w:t>
      </w:r>
    </w:p>
    <w:p w14:paraId="1A3F3123" w14:textId="686DB1E6" w:rsidR="0012330B" w:rsidRPr="004F4C84" w:rsidRDefault="0012330B" w:rsidP="0012330B">
      <w:pPr>
        <w:pStyle w:val="Paragraphedeliste"/>
        <w:numPr>
          <w:ilvl w:val="0"/>
          <w:numId w:val="2"/>
        </w:numPr>
        <w:rPr>
          <w:sz w:val="18"/>
          <w:szCs w:val="18"/>
        </w:rPr>
      </w:pPr>
      <w:r w:rsidRPr="004F4C84">
        <w:rPr>
          <w:b/>
          <w:bCs/>
          <w:sz w:val="18"/>
          <w:szCs w:val="18"/>
        </w:rPr>
        <w:lastRenderedPageBreak/>
        <w:t>2 disques compacts, 1 CD Rom, 1 vidéocassette et 1 DVD</w:t>
      </w:r>
      <w:r w:rsidRPr="004F4C84">
        <w:rPr>
          <w:sz w:val="18"/>
          <w:szCs w:val="18"/>
        </w:rPr>
        <w:t>, pour une durée de 2 semaines.</w:t>
      </w:r>
    </w:p>
    <w:p w14:paraId="5FE59152" w14:textId="21C23849" w:rsidR="0012330B" w:rsidRPr="004F4C84" w:rsidRDefault="0012330B" w:rsidP="0012330B">
      <w:pPr>
        <w:ind w:left="0" w:firstLine="0"/>
        <w:rPr>
          <w:sz w:val="18"/>
          <w:szCs w:val="18"/>
        </w:rPr>
      </w:pPr>
    </w:p>
    <w:p w14:paraId="32F616BF" w14:textId="00C86701" w:rsidR="0012330B" w:rsidRPr="004F4C84" w:rsidRDefault="0012330B" w:rsidP="0012330B">
      <w:pPr>
        <w:ind w:left="0" w:firstLine="0"/>
        <w:rPr>
          <w:b/>
          <w:bCs/>
          <w:sz w:val="18"/>
          <w:szCs w:val="18"/>
        </w:rPr>
      </w:pPr>
      <w:r w:rsidRPr="004F4C84">
        <w:rPr>
          <w:b/>
          <w:bCs/>
          <w:sz w:val="18"/>
          <w:szCs w:val="18"/>
        </w:rPr>
        <w:t>IV- Recommandations et interdictions</w:t>
      </w:r>
    </w:p>
    <w:p w14:paraId="55631366" w14:textId="08BC4CB3" w:rsidR="0012330B" w:rsidRPr="004F4C84" w:rsidRDefault="0012330B" w:rsidP="0012330B">
      <w:pPr>
        <w:ind w:left="0" w:firstLine="0"/>
        <w:rPr>
          <w:sz w:val="18"/>
          <w:szCs w:val="18"/>
        </w:rPr>
      </w:pPr>
      <w:r w:rsidRPr="00385AC6">
        <w:rPr>
          <w:b/>
          <w:bCs/>
          <w:sz w:val="18"/>
          <w:szCs w:val="18"/>
        </w:rPr>
        <w:t>Art.11 :</w:t>
      </w:r>
      <w:r w:rsidRPr="004F4C84">
        <w:rPr>
          <w:sz w:val="18"/>
          <w:szCs w:val="18"/>
        </w:rPr>
        <w:t xml:space="preserve"> les disques compacts, vidéocassettes, DVD empruntés ne peuvent être utilisés que pour </w:t>
      </w:r>
      <w:r w:rsidRPr="004F4C84">
        <w:rPr>
          <w:b/>
          <w:bCs/>
          <w:sz w:val="18"/>
          <w:szCs w:val="18"/>
        </w:rPr>
        <w:t>des auditions ou des représentations à caractère individuel ou</w:t>
      </w:r>
      <w:r w:rsidRPr="004F4C84">
        <w:rPr>
          <w:sz w:val="18"/>
          <w:szCs w:val="18"/>
        </w:rPr>
        <w:t xml:space="preserve"> </w:t>
      </w:r>
      <w:r w:rsidRPr="004F4C84">
        <w:rPr>
          <w:b/>
          <w:bCs/>
          <w:sz w:val="18"/>
          <w:szCs w:val="18"/>
        </w:rPr>
        <w:t>familial</w:t>
      </w:r>
      <w:r w:rsidRPr="004F4C84">
        <w:rPr>
          <w:sz w:val="18"/>
          <w:szCs w:val="18"/>
        </w:rPr>
        <w:t xml:space="preserve">. Sont formellement interdites la reproduction et la radiodiffusion de ces enregistrements. L’audition publique des disques et des cassettes en est possible sous réserve de déclaration aux organismes gestionnaires du droit d’auteur dans le domaine musical : SACEM, SDRM. La reproduction des </w:t>
      </w:r>
      <w:r w:rsidR="00D3753E" w:rsidRPr="004F4C84">
        <w:rPr>
          <w:sz w:val="18"/>
          <w:szCs w:val="18"/>
        </w:rPr>
        <w:t>CD-Rom</w:t>
      </w:r>
      <w:r w:rsidRPr="004F4C84">
        <w:rPr>
          <w:sz w:val="18"/>
          <w:szCs w:val="18"/>
        </w:rPr>
        <w:t xml:space="preserve"> est formellement interdite. La médiathèque dégage sa responsabilité de toute infraction à ces règles.</w:t>
      </w:r>
    </w:p>
    <w:p w14:paraId="6541BE63" w14:textId="50E4665E" w:rsidR="0012330B" w:rsidRPr="004F4C84" w:rsidRDefault="0012330B" w:rsidP="0012330B">
      <w:pPr>
        <w:ind w:left="0" w:firstLine="0"/>
        <w:rPr>
          <w:sz w:val="18"/>
          <w:szCs w:val="18"/>
        </w:rPr>
      </w:pPr>
      <w:r w:rsidRPr="004F4C84">
        <w:rPr>
          <w:sz w:val="18"/>
          <w:szCs w:val="18"/>
        </w:rPr>
        <w:t xml:space="preserve">Sauf exception expressément confirmée par la </w:t>
      </w:r>
      <w:r w:rsidR="00205313" w:rsidRPr="004F4C84">
        <w:rPr>
          <w:sz w:val="18"/>
          <w:szCs w:val="18"/>
        </w:rPr>
        <w:t>M</w:t>
      </w:r>
      <w:r w:rsidRPr="004F4C84">
        <w:rPr>
          <w:sz w:val="18"/>
          <w:szCs w:val="18"/>
        </w:rPr>
        <w:t>édiathèque</w:t>
      </w:r>
      <w:r w:rsidR="00205313" w:rsidRPr="004F4C84">
        <w:rPr>
          <w:sz w:val="18"/>
          <w:szCs w:val="18"/>
        </w:rPr>
        <w:t xml:space="preserve"> Départementale, le visionnement public des vidéocassettes et des DVD est strictement interdit et puni gravement par la loi.</w:t>
      </w:r>
    </w:p>
    <w:p w14:paraId="653804E1" w14:textId="312018AF" w:rsidR="00205313" w:rsidRPr="004F4C84" w:rsidRDefault="00205313" w:rsidP="0012330B">
      <w:pPr>
        <w:ind w:left="0" w:firstLine="0"/>
        <w:rPr>
          <w:sz w:val="18"/>
          <w:szCs w:val="18"/>
        </w:rPr>
      </w:pPr>
    </w:p>
    <w:p w14:paraId="375FCF76" w14:textId="12100694" w:rsidR="00205313" w:rsidRPr="004F4C84" w:rsidRDefault="00205313" w:rsidP="0012330B">
      <w:pPr>
        <w:ind w:left="0" w:firstLine="0"/>
        <w:rPr>
          <w:sz w:val="18"/>
          <w:szCs w:val="18"/>
        </w:rPr>
      </w:pPr>
      <w:r w:rsidRPr="00385AC6">
        <w:rPr>
          <w:b/>
          <w:bCs/>
          <w:sz w:val="18"/>
          <w:szCs w:val="18"/>
        </w:rPr>
        <w:t>Art.12 :</w:t>
      </w:r>
      <w:r w:rsidRPr="004F4C84">
        <w:rPr>
          <w:sz w:val="18"/>
          <w:szCs w:val="18"/>
        </w:rPr>
        <w:t xml:space="preserve"> A titre exceptionnel, les usagers peuvent obtenir la reprographie d’extraits de documents de la médiathèque qui sont exclus de prêt, en vue d’un </w:t>
      </w:r>
      <w:r w:rsidRPr="004F4C84">
        <w:rPr>
          <w:b/>
          <w:bCs/>
          <w:sz w:val="18"/>
          <w:szCs w:val="18"/>
        </w:rPr>
        <w:t>usage strictement personnel.</w:t>
      </w:r>
    </w:p>
    <w:p w14:paraId="0BD92952" w14:textId="4EAAEA97" w:rsidR="00205313" w:rsidRPr="004F4C84" w:rsidRDefault="00205313" w:rsidP="0012330B">
      <w:pPr>
        <w:ind w:left="0" w:firstLine="0"/>
        <w:rPr>
          <w:sz w:val="18"/>
          <w:szCs w:val="18"/>
        </w:rPr>
      </w:pPr>
      <w:r w:rsidRPr="00385AC6">
        <w:rPr>
          <w:b/>
          <w:bCs/>
          <w:sz w:val="18"/>
          <w:szCs w:val="18"/>
        </w:rPr>
        <w:t>Art.13 :</w:t>
      </w:r>
      <w:r w:rsidRPr="004F4C84">
        <w:rPr>
          <w:sz w:val="18"/>
          <w:szCs w:val="18"/>
        </w:rPr>
        <w:t xml:space="preserve"> IL est demandé aux lecteurs de prendre soin des documents qui leur sont communiqués ou prêtés</w:t>
      </w:r>
      <w:r w:rsidR="00201037" w:rsidRPr="004F4C84">
        <w:rPr>
          <w:sz w:val="18"/>
          <w:szCs w:val="18"/>
        </w:rPr>
        <w:t>, il n’est pas permis d’écrire, de surligner, de dessiner ou de faire des marques sur les documents, de plier ou de corner les pages, de découper les documents</w:t>
      </w:r>
      <w:r w:rsidRPr="004F4C84">
        <w:rPr>
          <w:sz w:val="18"/>
          <w:szCs w:val="18"/>
        </w:rPr>
        <w:t> :  ces documents sont prêtés gratuitement par la Médiathèque Départementale de Prêt, ou ont été achetés par la commune. Si un ouvrage est abîmé, ne pas tenter de la réparer mais le signaler au bibliothécaire.</w:t>
      </w:r>
    </w:p>
    <w:p w14:paraId="6AD7BA95" w14:textId="711DE820" w:rsidR="00D3753E" w:rsidRPr="004F4C84" w:rsidRDefault="00D3753E" w:rsidP="0012330B">
      <w:pPr>
        <w:ind w:left="0" w:firstLine="0"/>
        <w:rPr>
          <w:sz w:val="18"/>
          <w:szCs w:val="18"/>
        </w:rPr>
      </w:pPr>
    </w:p>
    <w:p w14:paraId="235F1986" w14:textId="6D0827E1" w:rsidR="00D3753E" w:rsidRPr="004F4C84" w:rsidRDefault="00D3753E" w:rsidP="0012330B">
      <w:pPr>
        <w:ind w:left="0" w:firstLine="0"/>
        <w:rPr>
          <w:sz w:val="18"/>
          <w:szCs w:val="18"/>
        </w:rPr>
      </w:pPr>
      <w:r w:rsidRPr="00385AC6">
        <w:rPr>
          <w:b/>
          <w:bCs/>
          <w:sz w:val="18"/>
          <w:szCs w:val="18"/>
        </w:rPr>
        <w:t>Art.14 :</w:t>
      </w:r>
      <w:r w:rsidRPr="004F4C84">
        <w:rPr>
          <w:sz w:val="18"/>
          <w:szCs w:val="18"/>
        </w:rPr>
        <w:t xml:space="preserve"> il est demandé aux emprunteurs de rendre les cassettes rembobinées.</w:t>
      </w:r>
    </w:p>
    <w:p w14:paraId="6CEED3F4" w14:textId="2146232A" w:rsidR="00D3753E" w:rsidRPr="004F4C84" w:rsidRDefault="00D3753E" w:rsidP="0012330B">
      <w:pPr>
        <w:ind w:left="0" w:firstLine="0"/>
        <w:rPr>
          <w:sz w:val="18"/>
          <w:szCs w:val="18"/>
        </w:rPr>
      </w:pPr>
    </w:p>
    <w:p w14:paraId="1ABFCEE9" w14:textId="0F9E87DF" w:rsidR="00D3753E" w:rsidRPr="004F4C84" w:rsidRDefault="00D3753E" w:rsidP="0012330B">
      <w:pPr>
        <w:ind w:left="0" w:firstLine="0"/>
        <w:rPr>
          <w:sz w:val="18"/>
          <w:szCs w:val="18"/>
        </w:rPr>
      </w:pPr>
      <w:r w:rsidRPr="00385AC6">
        <w:rPr>
          <w:b/>
          <w:bCs/>
          <w:sz w:val="18"/>
          <w:szCs w:val="18"/>
        </w:rPr>
        <w:t>Art.15 :</w:t>
      </w:r>
      <w:r w:rsidRPr="004F4C84">
        <w:rPr>
          <w:sz w:val="18"/>
          <w:szCs w:val="18"/>
        </w:rPr>
        <w:t xml:space="preserve"> en cas de retard dans la restitution des documents empruntés, la médiathèque prend toutes les dispositions utiles pour assurer le retour des documents : rappel, suspension du droit de prêt.</w:t>
      </w:r>
    </w:p>
    <w:p w14:paraId="4FCF267D" w14:textId="59047741" w:rsidR="00D3753E" w:rsidRPr="004F4C84" w:rsidRDefault="00D3753E" w:rsidP="0012330B">
      <w:pPr>
        <w:ind w:left="0" w:firstLine="0"/>
        <w:rPr>
          <w:sz w:val="18"/>
          <w:szCs w:val="18"/>
        </w:rPr>
      </w:pPr>
    </w:p>
    <w:p w14:paraId="1B5FDD65" w14:textId="2D795994" w:rsidR="00D3753E" w:rsidRPr="004F4C84" w:rsidRDefault="00D3753E" w:rsidP="0012330B">
      <w:pPr>
        <w:ind w:left="0" w:firstLine="0"/>
        <w:rPr>
          <w:sz w:val="18"/>
          <w:szCs w:val="18"/>
        </w:rPr>
      </w:pPr>
      <w:r w:rsidRPr="00385AC6">
        <w:rPr>
          <w:b/>
          <w:bCs/>
          <w:sz w:val="18"/>
          <w:szCs w:val="18"/>
        </w:rPr>
        <w:t>Art.16 :</w:t>
      </w:r>
      <w:r w:rsidRPr="004F4C84">
        <w:rPr>
          <w:sz w:val="18"/>
          <w:szCs w:val="18"/>
        </w:rPr>
        <w:t xml:space="preserve"> En cas de déménagement le lecteur est prié de rapporter les documents empruntés.</w:t>
      </w:r>
    </w:p>
    <w:p w14:paraId="236E5EA1" w14:textId="5C31147D" w:rsidR="00D3753E" w:rsidRPr="004F4C84" w:rsidRDefault="00D3753E" w:rsidP="0012330B">
      <w:pPr>
        <w:ind w:left="0" w:firstLine="0"/>
        <w:rPr>
          <w:sz w:val="18"/>
          <w:szCs w:val="18"/>
        </w:rPr>
      </w:pPr>
    </w:p>
    <w:p w14:paraId="61EBDC9F" w14:textId="232E5D1C" w:rsidR="00D3753E" w:rsidRPr="004F4C84" w:rsidRDefault="00D3753E" w:rsidP="0012330B">
      <w:pPr>
        <w:ind w:left="0" w:firstLine="0"/>
        <w:rPr>
          <w:sz w:val="18"/>
          <w:szCs w:val="18"/>
        </w:rPr>
      </w:pPr>
      <w:r w:rsidRPr="00385AC6">
        <w:rPr>
          <w:b/>
          <w:bCs/>
          <w:sz w:val="18"/>
          <w:szCs w:val="18"/>
        </w:rPr>
        <w:t>Art.17 :</w:t>
      </w:r>
      <w:r w:rsidRPr="004F4C84">
        <w:rPr>
          <w:sz w:val="18"/>
          <w:szCs w:val="18"/>
        </w:rPr>
        <w:t xml:space="preserve"> Les pertes et dégradations des livres ou documents empruntés, ainsi que les dégradations occasionnées au mobilier et au matériel informatique, sont à la charge -au tarif en vigueur- du lecteur ou des parents pour les enfants mineurs.</w:t>
      </w:r>
    </w:p>
    <w:p w14:paraId="44B6C50D" w14:textId="32B2614F" w:rsidR="00D3753E" w:rsidRPr="004F4C84" w:rsidRDefault="00D3753E" w:rsidP="0012330B">
      <w:pPr>
        <w:ind w:left="0" w:firstLine="0"/>
        <w:rPr>
          <w:sz w:val="18"/>
          <w:szCs w:val="18"/>
        </w:rPr>
      </w:pPr>
    </w:p>
    <w:p w14:paraId="004BE886" w14:textId="0E6351EA" w:rsidR="00D3753E" w:rsidRPr="004F4C84" w:rsidRDefault="00D3753E" w:rsidP="0012330B">
      <w:pPr>
        <w:ind w:left="0" w:firstLine="0"/>
        <w:rPr>
          <w:sz w:val="18"/>
          <w:szCs w:val="18"/>
        </w:rPr>
      </w:pPr>
      <w:r w:rsidRPr="00385AC6">
        <w:rPr>
          <w:b/>
          <w:bCs/>
          <w:sz w:val="18"/>
          <w:szCs w:val="18"/>
        </w:rPr>
        <w:t>Art.18</w:t>
      </w:r>
      <w:r w:rsidRPr="004F4C84">
        <w:rPr>
          <w:sz w:val="18"/>
          <w:szCs w:val="18"/>
        </w:rPr>
        <w:t> : Les lecteurs sont tenus de respecter le calme à l’intérieur des locaux.</w:t>
      </w:r>
    </w:p>
    <w:p w14:paraId="4695CDC1" w14:textId="7C034877" w:rsidR="00201037" w:rsidRPr="004F4C84" w:rsidRDefault="00201037" w:rsidP="0012330B">
      <w:pPr>
        <w:ind w:left="0" w:firstLine="0"/>
        <w:rPr>
          <w:b/>
          <w:bCs/>
          <w:sz w:val="18"/>
          <w:szCs w:val="18"/>
        </w:rPr>
      </w:pPr>
    </w:p>
    <w:p w14:paraId="24FFF7E4" w14:textId="7C4B8086" w:rsidR="00201037" w:rsidRPr="004F4C84" w:rsidRDefault="00201037" w:rsidP="0012330B">
      <w:pPr>
        <w:ind w:left="0" w:firstLine="0"/>
        <w:rPr>
          <w:b/>
          <w:bCs/>
          <w:sz w:val="18"/>
          <w:szCs w:val="18"/>
        </w:rPr>
      </w:pPr>
      <w:r w:rsidRPr="004F4C84">
        <w:rPr>
          <w:b/>
          <w:bCs/>
          <w:sz w:val="18"/>
          <w:szCs w:val="18"/>
        </w:rPr>
        <w:t xml:space="preserve">V- </w:t>
      </w:r>
      <w:r w:rsidR="00CE2931" w:rsidRPr="004F4C84">
        <w:rPr>
          <w:b/>
          <w:bCs/>
          <w:sz w:val="18"/>
          <w:szCs w:val="18"/>
        </w:rPr>
        <w:t>Accès aux postes informatiques</w:t>
      </w:r>
    </w:p>
    <w:p w14:paraId="778E81FF" w14:textId="6B842FD4" w:rsidR="00CE2931" w:rsidRPr="004F4C84" w:rsidRDefault="00CE2931" w:rsidP="0012330B">
      <w:pPr>
        <w:ind w:left="0" w:firstLine="0"/>
        <w:rPr>
          <w:sz w:val="18"/>
          <w:szCs w:val="18"/>
        </w:rPr>
      </w:pPr>
      <w:r w:rsidRPr="00385AC6">
        <w:rPr>
          <w:b/>
          <w:bCs/>
          <w:sz w:val="18"/>
          <w:szCs w:val="18"/>
        </w:rPr>
        <w:t>Art.</w:t>
      </w:r>
      <w:r w:rsidR="00385AC6">
        <w:rPr>
          <w:b/>
          <w:bCs/>
          <w:sz w:val="18"/>
          <w:szCs w:val="18"/>
        </w:rPr>
        <w:t>19</w:t>
      </w:r>
      <w:r w:rsidRPr="004F4C84">
        <w:rPr>
          <w:sz w:val="18"/>
          <w:szCs w:val="18"/>
        </w:rPr>
        <w:t> : la mise en place des outils et moyens d’accès aux technologies de l’information et de la communication s’inscrit dans les missions de la médiathèque.</w:t>
      </w:r>
    </w:p>
    <w:p w14:paraId="711E09B3" w14:textId="29E84CC6" w:rsidR="00CE2931" w:rsidRPr="00385AC6" w:rsidRDefault="00CE2931" w:rsidP="0012330B">
      <w:pPr>
        <w:ind w:left="0" w:firstLine="0"/>
        <w:rPr>
          <w:b/>
          <w:bCs/>
          <w:sz w:val="18"/>
          <w:szCs w:val="18"/>
        </w:rPr>
      </w:pPr>
    </w:p>
    <w:p w14:paraId="4FD6127C" w14:textId="2DF97D5F" w:rsidR="008B1EBB" w:rsidRPr="004F4C84" w:rsidRDefault="008B1EBB" w:rsidP="0012330B">
      <w:pPr>
        <w:ind w:left="0" w:firstLine="0"/>
        <w:rPr>
          <w:sz w:val="18"/>
          <w:szCs w:val="18"/>
        </w:rPr>
      </w:pPr>
      <w:r w:rsidRPr="00385AC6">
        <w:rPr>
          <w:b/>
          <w:bCs/>
          <w:sz w:val="18"/>
          <w:szCs w:val="18"/>
        </w:rPr>
        <w:t>Art.2</w:t>
      </w:r>
      <w:r w:rsidR="00385AC6">
        <w:rPr>
          <w:b/>
          <w:bCs/>
          <w:sz w:val="18"/>
          <w:szCs w:val="18"/>
        </w:rPr>
        <w:t>0</w:t>
      </w:r>
      <w:r w:rsidRPr="004F4C84">
        <w:rPr>
          <w:sz w:val="18"/>
          <w:szCs w:val="18"/>
        </w:rPr>
        <w:t xml:space="preserve"> : Tout usager, inscrit ou non, </w:t>
      </w:r>
      <w:proofErr w:type="gramStart"/>
      <w:r w:rsidRPr="004F4C84">
        <w:rPr>
          <w:sz w:val="18"/>
          <w:szCs w:val="18"/>
        </w:rPr>
        <w:t>à</w:t>
      </w:r>
      <w:proofErr w:type="gramEnd"/>
      <w:r w:rsidRPr="004F4C84">
        <w:rPr>
          <w:sz w:val="18"/>
          <w:szCs w:val="18"/>
        </w:rPr>
        <w:t xml:space="preserve"> la possibilités d’accéder aux postes informatiques gratuitement.</w:t>
      </w:r>
    </w:p>
    <w:p w14:paraId="61842739" w14:textId="25E1A893" w:rsidR="008B1EBB" w:rsidRPr="004F4C84" w:rsidRDefault="008B1EBB" w:rsidP="0012330B">
      <w:pPr>
        <w:ind w:left="0" w:firstLine="0"/>
        <w:rPr>
          <w:sz w:val="18"/>
          <w:szCs w:val="18"/>
        </w:rPr>
      </w:pPr>
    </w:p>
    <w:p w14:paraId="5D0CD456" w14:textId="03DAAE78" w:rsidR="008B1EBB" w:rsidRPr="004F4C84" w:rsidRDefault="008B1EBB" w:rsidP="0012330B">
      <w:pPr>
        <w:ind w:left="0" w:firstLine="0"/>
        <w:rPr>
          <w:sz w:val="18"/>
          <w:szCs w:val="18"/>
        </w:rPr>
      </w:pPr>
      <w:r w:rsidRPr="00385AC6">
        <w:rPr>
          <w:b/>
          <w:bCs/>
          <w:sz w:val="18"/>
          <w:szCs w:val="18"/>
        </w:rPr>
        <w:t>Art.2</w:t>
      </w:r>
      <w:r w:rsidR="00385AC6">
        <w:rPr>
          <w:b/>
          <w:bCs/>
          <w:sz w:val="18"/>
          <w:szCs w:val="18"/>
        </w:rPr>
        <w:t>1</w:t>
      </w:r>
      <w:r w:rsidRPr="00385AC6">
        <w:rPr>
          <w:b/>
          <w:bCs/>
          <w:sz w:val="18"/>
          <w:szCs w:val="18"/>
        </w:rPr>
        <w:t> :</w:t>
      </w:r>
      <w:r w:rsidRPr="004F4C84">
        <w:rPr>
          <w:sz w:val="18"/>
          <w:szCs w:val="18"/>
        </w:rPr>
        <w:t xml:space="preserve"> Les services informatiques sont les suivants :</w:t>
      </w:r>
    </w:p>
    <w:p w14:paraId="11DC4E1D" w14:textId="6B1F53B1" w:rsidR="008B1EBB" w:rsidRPr="004F4C84" w:rsidRDefault="008B1EBB" w:rsidP="008B1EBB">
      <w:pPr>
        <w:pStyle w:val="Paragraphedeliste"/>
        <w:numPr>
          <w:ilvl w:val="0"/>
          <w:numId w:val="3"/>
        </w:numPr>
        <w:rPr>
          <w:sz w:val="18"/>
          <w:szCs w:val="18"/>
        </w:rPr>
      </w:pPr>
      <w:r w:rsidRPr="004F4C84">
        <w:rPr>
          <w:sz w:val="18"/>
          <w:szCs w:val="18"/>
        </w:rPr>
        <w:t>Consultation d’internet</w:t>
      </w:r>
    </w:p>
    <w:p w14:paraId="2BDA9FA5" w14:textId="3640E94D" w:rsidR="008B1EBB" w:rsidRPr="004F4C84" w:rsidRDefault="008B1EBB" w:rsidP="008B1EBB">
      <w:pPr>
        <w:pStyle w:val="Paragraphedeliste"/>
        <w:numPr>
          <w:ilvl w:val="0"/>
          <w:numId w:val="3"/>
        </w:numPr>
        <w:rPr>
          <w:sz w:val="18"/>
          <w:szCs w:val="18"/>
        </w:rPr>
      </w:pPr>
      <w:r w:rsidRPr="004F4C84">
        <w:rPr>
          <w:sz w:val="18"/>
          <w:szCs w:val="18"/>
        </w:rPr>
        <w:t>Accès aux outils bureautiques et multimédias</w:t>
      </w:r>
    </w:p>
    <w:p w14:paraId="7342F447" w14:textId="17348965" w:rsidR="008B1EBB" w:rsidRPr="004F4C84" w:rsidRDefault="008B1EBB" w:rsidP="008B1EBB">
      <w:pPr>
        <w:pStyle w:val="Paragraphedeliste"/>
        <w:numPr>
          <w:ilvl w:val="0"/>
          <w:numId w:val="3"/>
        </w:numPr>
        <w:rPr>
          <w:sz w:val="18"/>
          <w:szCs w:val="18"/>
        </w:rPr>
      </w:pPr>
      <w:r w:rsidRPr="004F4C84">
        <w:rPr>
          <w:sz w:val="18"/>
          <w:szCs w:val="18"/>
        </w:rPr>
        <w:t>Messagerie électronique</w:t>
      </w:r>
    </w:p>
    <w:p w14:paraId="5587A7C1" w14:textId="650F495D" w:rsidR="008B1EBB" w:rsidRPr="004F4C84" w:rsidRDefault="008B1EBB" w:rsidP="008B1EBB">
      <w:pPr>
        <w:pStyle w:val="Paragraphedeliste"/>
        <w:numPr>
          <w:ilvl w:val="0"/>
          <w:numId w:val="3"/>
        </w:numPr>
        <w:rPr>
          <w:sz w:val="18"/>
          <w:szCs w:val="18"/>
        </w:rPr>
      </w:pPr>
      <w:r w:rsidRPr="004F4C84">
        <w:rPr>
          <w:sz w:val="18"/>
          <w:szCs w:val="18"/>
        </w:rPr>
        <w:t xml:space="preserve">Ressources en ligne </w:t>
      </w:r>
    </w:p>
    <w:p w14:paraId="1A27A9C4" w14:textId="7EA889E2" w:rsidR="007E2B86" w:rsidRPr="004F4C84" w:rsidRDefault="007E2B86" w:rsidP="007E2B86">
      <w:pPr>
        <w:ind w:left="0" w:firstLine="0"/>
        <w:rPr>
          <w:sz w:val="18"/>
          <w:szCs w:val="18"/>
        </w:rPr>
      </w:pPr>
    </w:p>
    <w:p w14:paraId="22BEA075" w14:textId="4F408ABC" w:rsidR="007E2B86" w:rsidRPr="004F4C84" w:rsidRDefault="007E2B86" w:rsidP="007E2B86">
      <w:pPr>
        <w:ind w:left="0" w:firstLine="0"/>
        <w:rPr>
          <w:sz w:val="18"/>
          <w:szCs w:val="18"/>
        </w:rPr>
      </w:pPr>
      <w:r w:rsidRPr="00385AC6">
        <w:rPr>
          <w:b/>
          <w:bCs/>
          <w:sz w:val="18"/>
          <w:szCs w:val="18"/>
        </w:rPr>
        <w:t>Art.2</w:t>
      </w:r>
      <w:r w:rsidR="00385AC6">
        <w:rPr>
          <w:b/>
          <w:bCs/>
          <w:sz w:val="18"/>
          <w:szCs w:val="18"/>
        </w:rPr>
        <w:t>2</w:t>
      </w:r>
      <w:r w:rsidRPr="00385AC6">
        <w:rPr>
          <w:b/>
          <w:bCs/>
          <w:sz w:val="18"/>
          <w:szCs w:val="18"/>
        </w:rPr>
        <w:t> :</w:t>
      </w:r>
      <w:r w:rsidRPr="004F4C84">
        <w:rPr>
          <w:sz w:val="18"/>
          <w:szCs w:val="18"/>
        </w:rPr>
        <w:t xml:space="preserve"> l’utilisation des postes informatiques se fait après inscription. L’utilisation est immédiate et limitée à une heure par personne renouvelable selon l’affluence et selon les nécessités de service.</w:t>
      </w:r>
    </w:p>
    <w:p w14:paraId="53879128" w14:textId="12D8861F" w:rsidR="007E2B86" w:rsidRPr="004F4C84" w:rsidRDefault="007E2B86" w:rsidP="007E2B86">
      <w:pPr>
        <w:ind w:left="0" w:firstLine="0"/>
        <w:rPr>
          <w:sz w:val="18"/>
          <w:szCs w:val="18"/>
        </w:rPr>
      </w:pPr>
    </w:p>
    <w:p w14:paraId="179E1DE5" w14:textId="6715053F" w:rsidR="007E2B86" w:rsidRPr="004F4C84" w:rsidRDefault="007E2B86" w:rsidP="007E2B86">
      <w:pPr>
        <w:ind w:left="0" w:firstLine="0"/>
        <w:rPr>
          <w:sz w:val="18"/>
          <w:szCs w:val="18"/>
        </w:rPr>
      </w:pPr>
      <w:r w:rsidRPr="00385AC6">
        <w:rPr>
          <w:b/>
          <w:bCs/>
          <w:sz w:val="18"/>
          <w:szCs w:val="18"/>
        </w:rPr>
        <w:lastRenderedPageBreak/>
        <w:t>Art.2</w:t>
      </w:r>
      <w:r w:rsidR="00385AC6">
        <w:rPr>
          <w:b/>
          <w:bCs/>
          <w:sz w:val="18"/>
          <w:szCs w:val="18"/>
        </w:rPr>
        <w:t>3</w:t>
      </w:r>
      <w:r w:rsidRPr="00385AC6">
        <w:rPr>
          <w:b/>
          <w:bCs/>
          <w:sz w:val="18"/>
          <w:szCs w:val="18"/>
        </w:rPr>
        <w:t> :</w:t>
      </w:r>
      <w:r w:rsidRPr="004F4C84">
        <w:rPr>
          <w:sz w:val="18"/>
          <w:szCs w:val="18"/>
        </w:rPr>
        <w:t xml:space="preserve"> L’utilisateur est responsable du matériel qui lui est confié : toute dégradation entraînera un dédommagement de la part de l’utilisateur. Le personnel de la Médiathèque se réserve le droit de vérifier à chaque instant que le matériel est utilisé correctement et non dégradé. Le personnel se réserve aussi le droit d’interrompre à tout moment la connexion si celle-ci n’est pas compatible avec un lieu public qui ne respecterait pas le règlement intérieur.</w:t>
      </w:r>
    </w:p>
    <w:p w14:paraId="1ACA34B5" w14:textId="4F8493C8" w:rsidR="007E2B86" w:rsidRPr="004F4C84" w:rsidRDefault="007E2B86" w:rsidP="007E2B86">
      <w:pPr>
        <w:ind w:left="0" w:firstLine="0"/>
        <w:rPr>
          <w:sz w:val="18"/>
          <w:szCs w:val="18"/>
        </w:rPr>
      </w:pPr>
      <w:r w:rsidRPr="004F4C84">
        <w:rPr>
          <w:sz w:val="18"/>
          <w:szCs w:val="18"/>
        </w:rPr>
        <w:t>L’utilisateur doit signaler toute anomalie constatée. Seul le personnel de la médiathèque est autorisé à intervenir en cas de panne</w:t>
      </w:r>
      <w:r w:rsidR="00245DFE" w:rsidRPr="004F4C84">
        <w:rPr>
          <w:sz w:val="18"/>
          <w:szCs w:val="18"/>
        </w:rPr>
        <w:t xml:space="preserve"> sur les postes informatiques.</w:t>
      </w:r>
    </w:p>
    <w:p w14:paraId="069EADED" w14:textId="4A984B10" w:rsidR="00245DFE" w:rsidRPr="004F4C84" w:rsidRDefault="00245DFE" w:rsidP="007E2B86">
      <w:pPr>
        <w:ind w:left="0" w:firstLine="0"/>
        <w:rPr>
          <w:sz w:val="18"/>
          <w:szCs w:val="18"/>
        </w:rPr>
      </w:pPr>
      <w:r w:rsidRPr="004F4C84">
        <w:rPr>
          <w:sz w:val="18"/>
          <w:szCs w:val="18"/>
        </w:rPr>
        <w:t>Le port d’un casque audio est obligatoire pour l’écoute de documents audio et vidéo.</w:t>
      </w:r>
    </w:p>
    <w:p w14:paraId="6DC5861A" w14:textId="7B6D7654" w:rsidR="00D3753E" w:rsidRPr="004F4C84" w:rsidRDefault="00245DFE" w:rsidP="0012330B">
      <w:pPr>
        <w:ind w:left="0" w:firstLine="0"/>
        <w:rPr>
          <w:sz w:val="18"/>
          <w:szCs w:val="18"/>
        </w:rPr>
      </w:pPr>
      <w:r w:rsidRPr="004F4C84">
        <w:rPr>
          <w:sz w:val="18"/>
          <w:szCs w:val="18"/>
        </w:rPr>
        <w:t>L’usager s’engage à ne pas :</w:t>
      </w:r>
    </w:p>
    <w:p w14:paraId="3161625D" w14:textId="41AE85C4" w:rsidR="00245DFE" w:rsidRPr="004F4C84" w:rsidRDefault="00245DFE" w:rsidP="00245DFE">
      <w:pPr>
        <w:pStyle w:val="Paragraphedeliste"/>
        <w:numPr>
          <w:ilvl w:val="0"/>
          <w:numId w:val="4"/>
        </w:numPr>
        <w:rPr>
          <w:sz w:val="18"/>
          <w:szCs w:val="18"/>
        </w:rPr>
      </w:pPr>
      <w:r w:rsidRPr="004F4C84">
        <w:rPr>
          <w:sz w:val="18"/>
          <w:szCs w:val="18"/>
        </w:rPr>
        <w:t>Tenter d’accéder aux unités centrales</w:t>
      </w:r>
    </w:p>
    <w:p w14:paraId="5F4E859F" w14:textId="4CB19F05" w:rsidR="00245DFE" w:rsidRPr="004F4C84" w:rsidRDefault="00245DFE" w:rsidP="00245DFE">
      <w:pPr>
        <w:pStyle w:val="Paragraphedeliste"/>
        <w:numPr>
          <w:ilvl w:val="0"/>
          <w:numId w:val="4"/>
        </w:numPr>
        <w:rPr>
          <w:sz w:val="18"/>
          <w:szCs w:val="18"/>
        </w:rPr>
      </w:pPr>
      <w:r w:rsidRPr="004F4C84">
        <w:rPr>
          <w:sz w:val="18"/>
          <w:szCs w:val="18"/>
        </w:rPr>
        <w:t>S’introduire sur un autre ordinateur distant, que ce soit dans le but ou non de nuire à autrui</w:t>
      </w:r>
    </w:p>
    <w:p w14:paraId="552E595C" w14:textId="7ED8AD95" w:rsidR="00245DFE" w:rsidRPr="004F4C84" w:rsidRDefault="00245DFE" w:rsidP="00245DFE">
      <w:pPr>
        <w:pStyle w:val="Paragraphedeliste"/>
        <w:numPr>
          <w:ilvl w:val="0"/>
          <w:numId w:val="4"/>
        </w:numPr>
        <w:rPr>
          <w:sz w:val="18"/>
          <w:szCs w:val="18"/>
        </w:rPr>
      </w:pPr>
      <w:r w:rsidRPr="004F4C84">
        <w:rPr>
          <w:sz w:val="18"/>
          <w:szCs w:val="18"/>
        </w:rPr>
        <w:t>Effectuer tout acte assimilé à du piratage ou du vandalisme informatique</w:t>
      </w:r>
    </w:p>
    <w:p w14:paraId="59881C8C" w14:textId="7285F6B3" w:rsidR="00245DFE" w:rsidRPr="004F4C84" w:rsidRDefault="00245DFE" w:rsidP="00245DFE">
      <w:pPr>
        <w:pStyle w:val="Paragraphedeliste"/>
        <w:numPr>
          <w:ilvl w:val="0"/>
          <w:numId w:val="4"/>
        </w:numPr>
        <w:rPr>
          <w:sz w:val="18"/>
          <w:szCs w:val="18"/>
        </w:rPr>
      </w:pPr>
      <w:r w:rsidRPr="004F4C84">
        <w:rPr>
          <w:sz w:val="18"/>
          <w:szCs w:val="18"/>
        </w:rPr>
        <w:t>Modifier en quoi que ce soit la configuration des postes</w:t>
      </w:r>
    </w:p>
    <w:p w14:paraId="05542CF7" w14:textId="77777777" w:rsidR="00245DFE" w:rsidRPr="004F4C84" w:rsidRDefault="00245DFE" w:rsidP="00245DFE">
      <w:pPr>
        <w:pStyle w:val="Paragraphedeliste"/>
        <w:numPr>
          <w:ilvl w:val="0"/>
          <w:numId w:val="4"/>
        </w:numPr>
        <w:rPr>
          <w:sz w:val="18"/>
          <w:szCs w:val="18"/>
        </w:rPr>
      </w:pPr>
      <w:r w:rsidRPr="004F4C84">
        <w:rPr>
          <w:sz w:val="18"/>
          <w:szCs w:val="18"/>
        </w:rPr>
        <w:t>Installer tout logiciel, télécharger ou apporté sur support amovible, sans autorisation</w:t>
      </w:r>
    </w:p>
    <w:p w14:paraId="4097A3B4" w14:textId="77777777" w:rsidR="00245DFE" w:rsidRPr="004F4C84" w:rsidRDefault="00245DFE" w:rsidP="00245DFE">
      <w:pPr>
        <w:ind w:left="0" w:firstLine="0"/>
        <w:rPr>
          <w:sz w:val="18"/>
          <w:szCs w:val="18"/>
        </w:rPr>
      </w:pPr>
    </w:p>
    <w:p w14:paraId="3DAD70C0" w14:textId="70F97A08" w:rsidR="00925C17" w:rsidRPr="004F4C84" w:rsidRDefault="00245DFE" w:rsidP="00245DFE">
      <w:pPr>
        <w:ind w:left="0" w:firstLine="0"/>
        <w:rPr>
          <w:sz w:val="18"/>
          <w:szCs w:val="18"/>
        </w:rPr>
      </w:pPr>
      <w:r w:rsidRPr="00385AC6">
        <w:rPr>
          <w:b/>
          <w:bCs/>
          <w:sz w:val="18"/>
          <w:szCs w:val="18"/>
        </w:rPr>
        <w:t>Art.2</w:t>
      </w:r>
      <w:r w:rsidR="00385AC6">
        <w:rPr>
          <w:b/>
          <w:bCs/>
          <w:sz w:val="18"/>
          <w:szCs w:val="18"/>
        </w:rPr>
        <w:t>4</w:t>
      </w:r>
      <w:r w:rsidRPr="00385AC6">
        <w:rPr>
          <w:b/>
          <w:bCs/>
          <w:sz w:val="18"/>
          <w:szCs w:val="18"/>
        </w:rPr>
        <w:t> :</w:t>
      </w:r>
      <w:r w:rsidRPr="004F4C84">
        <w:rPr>
          <w:sz w:val="18"/>
          <w:szCs w:val="18"/>
        </w:rPr>
        <w:t xml:space="preserve"> l’usage d’internet</w:t>
      </w:r>
      <w:r w:rsidR="00925C17" w:rsidRPr="004F4C84">
        <w:rPr>
          <w:sz w:val="18"/>
          <w:szCs w:val="18"/>
        </w:rPr>
        <w:t xml:space="preserve"> est une activité placée sous la responsabilité des parents ou représentants légaux qui autorisent l’enfant à utiliser des postes informatiques. Il est interdit de consulter, afficher, transmettre tout contenu qui serait contraire à la loi en vigueur en France.</w:t>
      </w:r>
    </w:p>
    <w:p w14:paraId="34DAA9B0" w14:textId="77777777" w:rsidR="00925C17" w:rsidRPr="004F4C84" w:rsidRDefault="00925C17" w:rsidP="00245DFE">
      <w:pPr>
        <w:ind w:left="0" w:firstLine="0"/>
        <w:rPr>
          <w:sz w:val="18"/>
          <w:szCs w:val="18"/>
        </w:rPr>
      </w:pPr>
      <w:r w:rsidRPr="004F4C84">
        <w:rPr>
          <w:sz w:val="18"/>
          <w:szCs w:val="18"/>
        </w:rPr>
        <w:t>Ainsi, l’utilisateur s’interdit notamment les consultations de sites :</w:t>
      </w:r>
    </w:p>
    <w:p w14:paraId="6A9E77C9" w14:textId="29683A31" w:rsidR="00245DFE" w:rsidRPr="004F4C84" w:rsidRDefault="00925C17" w:rsidP="00925C17">
      <w:pPr>
        <w:pStyle w:val="Paragraphedeliste"/>
        <w:numPr>
          <w:ilvl w:val="0"/>
          <w:numId w:val="5"/>
        </w:numPr>
        <w:rPr>
          <w:sz w:val="18"/>
          <w:szCs w:val="18"/>
        </w:rPr>
      </w:pPr>
      <w:r w:rsidRPr="004F4C84">
        <w:rPr>
          <w:sz w:val="18"/>
          <w:szCs w:val="18"/>
        </w:rPr>
        <w:t>Ayant un caractère discriminatoire (art225-1 à 225-4 du code pénal)</w:t>
      </w:r>
    </w:p>
    <w:p w14:paraId="1E8D2658" w14:textId="535594CC" w:rsidR="00925C17" w:rsidRPr="004F4C84" w:rsidRDefault="00925C17" w:rsidP="00925C17">
      <w:pPr>
        <w:pStyle w:val="Paragraphedeliste"/>
        <w:numPr>
          <w:ilvl w:val="0"/>
          <w:numId w:val="5"/>
        </w:numPr>
        <w:rPr>
          <w:sz w:val="18"/>
          <w:szCs w:val="18"/>
        </w:rPr>
      </w:pPr>
      <w:r w:rsidRPr="004F4C84">
        <w:rPr>
          <w:sz w:val="18"/>
          <w:szCs w:val="18"/>
        </w:rPr>
        <w:t>Relatifs au proxénétisme et au infractions assimilés (art 225-5 à 225-12 du code pénal)</w:t>
      </w:r>
    </w:p>
    <w:p w14:paraId="35CB4CFF" w14:textId="71A1FBE7" w:rsidR="00925C17" w:rsidRPr="004F4C84" w:rsidRDefault="00925C17" w:rsidP="00925C17">
      <w:pPr>
        <w:pStyle w:val="Paragraphedeliste"/>
        <w:numPr>
          <w:ilvl w:val="0"/>
          <w:numId w:val="5"/>
        </w:numPr>
        <w:rPr>
          <w:sz w:val="18"/>
          <w:szCs w:val="18"/>
        </w:rPr>
      </w:pPr>
      <w:r w:rsidRPr="004F4C84">
        <w:rPr>
          <w:sz w:val="18"/>
          <w:szCs w:val="18"/>
        </w:rPr>
        <w:t>Portant atteinte à la vie privée (art 226-1 à 226-7 du code pénal)</w:t>
      </w:r>
    </w:p>
    <w:p w14:paraId="6E49C374" w14:textId="340718AA" w:rsidR="00925C17" w:rsidRPr="004F4C84" w:rsidRDefault="00925C17" w:rsidP="00925C17">
      <w:pPr>
        <w:pStyle w:val="Paragraphedeliste"/>
        <w:numPr>
          <w:ilvl w:val="0"/>
          <w:numId w:val="5"/>
        </w:numPr>
        <w:rPr>
          <w:sz w:val="18"/>
          <w:szCs w:val="18"/>
        </w:rPr>
      </w:pPr>
      <w:r w:rsidRPr="004F4C84">
        <w:rPr>
          <w:sz w:val="18"/>
          <w:szCs w:val="18"/>
        </w:rPr>
        <w:t>Portant atteinte à la représentation de la personne (art 226-8 à 226-12 du code pénal)</w:t>
      </w:r>
    </w:p>
    <w:p w14:paraId="0F49F4F9" w14:textId="4D981EE7" w:rsidR="00925C17" w:rsidRPr="004F4C84" w:rsidRDefault="00925C17" w:rsidP="00925C17">
      <w:pPr>
        <w:pStyle w:val="Paragraphedeliste"/>
        <w:numPr>
          <w:ilvl w:val="0"/>
          <w:numId w:val="5"/>
        </w:numPr>
        <w:rPr>
          <w:sz w:val="18"/>
          <w:szCs w:val="18"/>
        </w:rPr>
      </w:pPr>
      <w:r w:rsidRPr="004F4C84">
        <w:rPr>
          <w:sz w:val="18"/>
          <w:szCs w:val="18"/>
        </w:rPr>
        <w:t>Comportant des propos calomnieux (art 226-10 à 226-12 du code pénal)</w:t>
      </w:r>
    </w:p>
    <w:p w14:paraId="5FE64FAB" w14:textId="59ED9ABD" w:rsidR="00925C17" w:rsidRPr="004F4C84" w:rsidRDefault="00925C17" w:rsidP="00925C17">
      <w:pPr>
        <w:pStyle w:val="Paragraphedeliste"/>
        <w:numPr>
          <w:ilvl w:val="0"/>
          <w:numId w:val="5"/>
        </w:numPr>
        <w:rPr>
          <w:sz w:val="18"/>
          <w:szCs w:val="18"/>
        </w:rPr>
      </w:pPr>
      <w:r w:rsidRPr="004F4C84">
        <w:rPr>
          <w:sz w:val="18"/>
          <w:szCs w:val="18"/>
        </w:rPr>
        <w:t>Mettant en péril les mineurs (art 227-15 à 227-28-1 du code pénal)</w:t>
      </w:r>
    </w:p>
    <w:p w14:paraId="0B5634D5" w14:textId="6ACA5C0C" w:rsidR="00925C17" w:rsidRPr="004F4C84" w:rsidRDefault="00925C17" w:rsidP="00925C17">
      <w:pPr>
        <w:pStyle w:val="Paragraphedeliste"/>
        <w:numPr>
          <w:ilvl w:val="0"/>
          <w:numId w:val="5"/>
        </w:numPr>
        <w:rPr>
          <w:sz w:val="18"/>
          <w:szCs w:val="18"/>
        </w:rPr>
      </w:pPr>
      <w:r w:rsidRPr="004F4C84">
        <w:rPr>
          <w:sz w:val="18"/>
          <w:szCs w:val="18"/>
        </w:rPr>
        <w:t>Portant atteinte au système de traitement automatisé de données (art 323-1 à 323-7 du code pénal).</w:t>
      </w:r>
    </w:p>
    <w:p w14:paraId="703A19B0" w14:textId="3D7C2E81" w:rsidR="00925C17" w:rsidRPr="004F4C84" w:rsidRDefault="00925C17" w:rsidP="00925C17">
      <w:pPr>
        <w:ind w:left="0" w:firstLine="0"/>
        <w:rPr>
          <w:sz w:val="18"/>
          <w:szCs w:val="18"/>
        </w:rPr>
      </w:pPr>
    </w:p>
    <w:p w14:paraId="6010EBE5" w14:textId="72C7200A" w:rsidR="00925C17" w:rsidRPr="004F4C84" w:rsidRDefault="00925C17" w:rsidP="00925C17">
      <w:pPr>
        <w:ind w:left="0" w:firstLine="0"/>
        <w:rPr>
          <w:sz w:val="18"/>
          <w:szCs w:val="18"/>
        </w:rPr>
      </w:pPr>
      <w:r w:rsidRPr="004F4C84">
        <w:rPr>
          <w:sz w:val="18"/>
          <w:szCs w:val="18"/>
        </w:rPr>
        <w:t>2</w:t>
      </w:r>
      <w:r w:rsidR="00385AC6">
        <w:rPr>
          <w:sz w:val="18"/>
          <w:szCs w:val="18"/>
        </w:rPr>
        <w:t>4</w:t>
      </w:r>
      <w:r w:rsidRPr="004F4C84">
        <w:rPr>
          <w:sz w:val="18"/>
          <w:szCs w:val="18"/>
        </w:rPr>
        <w:t>.1 Impression</w:t>
      </w:r>
    </w:p>
    <w:p w14:paraId="2C16DCAC" w14:textId="62A1B5D9" w:rsidR="00925C17" w:rsidRPr="004F4C84" w:rsidRDefault="00792601" w:rsidP="00925C17">
      <w:pPr>
        <w:ind w:left="0" w:firstLine="0"/>
        <w:rPr>
          <w:sz w:val="18"/>
          <w:szCs w:val="18"/>
        </w:rPr>
      </w:pPr>
      <w:r w:rsidRPr="004F4C84">
        <w:rPr>
          <w:sz w:val="18"/>
          <w:szCs w:val="18"/>
        </w:rPr>
        <w:t>Les impressions et photocopies sont faites à la demande.</w:t>
      </w:r>
    </w:p>
    <w:p w14:paraId="70CA3DB7" w14:textId="19AE874D" w:rsidR="00792601" w:rsidRPr="004F4C84" w:rsidRDefault="00792601" w:rsidP="00925C17">
      <w:pPr>
        <w:ind w:left="0" w:firstLine="0"/>
        <w:rPr>
          <w:sz w:val="18"/>
          <w:szCs w:val="18"/>
        </w:rPr>
      </w:pPr>
    </w:p>
    <w:p w14:paraId="57894527" w14:textId="13DC2D9A" w:rsidR="00792601" w:rsidRPr="004F4C84" w:rsidRDefault="00203FC9" w:rsidP="00925C17">
      <w:pPr>
        <w:ind w:left="0" w:firstLine="0"/>
        <w:rPr>
          <w:sz w:val="18"/>
          <w:szCs w:val="18"/>
        </w:rPr>
      </w:pPr>
      <w:r w:rsidRPr="00385AC6">
        <w:rPr>
          <w:b/>
          <w:bCs/>
          <w:sz w:val="18"/>
          <w:szCs w:val="18"/>
        </w:rPr>
        <w:t>Art.2</w:t>
      </w:r>
      <w:r w:rsidR="00385AC6">
        <w:rPr>
          <w:b/>
          <w:bCs/>
          <w:sz w:val="18"/>
          <w:szCs w:val="18"/>
        </w:rPr>
        <w:t>5</w:t>
      </w:r>
      <w:r w:rsidRPr="00385AC6">
        <w:rPr>
          <w:b/>
          <w:bCs/>
          <w:sz w:val="18"/>
          <w:szCs w:val="18"/>
        </w:rPr>
        <w:t> :</w:t>
      </w:r>
      <w:r w:rsidRPr="004F4C84">
        <w:rPr>
          <w:sz w:val="18"/>
          <w:szCs w:val="18"/>
        </w:rPr>
        <w:t xml:space="preserve"> Les agents de la Médiathèque peuvent en cas d’urgence :</w:t>
      </w:r>
    </w:p>
    <w:p w14:paraId="0766226A" w14:textId="3D639F44" w:rsidR="00203FC9" w:rsidRPr="004F4C84" w:rsidRDefault="00203FC9" w:rsidP="00203FC9">
      <w:pPr>
        <w:pStyle w:val="Paragraphedeliste"/>
        <w:numPr>
          <w:ilvl w:val="0"/>
          <w:numId w:val="6"/>
        </w:numPr>
        <w:rPr>
          <w:sz w:val="18"/>
          <w:szCs w:val="18"/>
        </w:rPr>
      </w:pPr>
      <w:r w:rsidRPr="004F4C84">
        <w:rPr>
          <w:sz w:val="18"/>
          <w:szCs w:val="18"/>
        </w:rPr>
        <w:t>Déconnecter un utilisateur, avec ou sans préavis selon la gravité de la situation</w:t>
      </w:r>
    </w:p>
    <w:p w14:paraId="31E1D70F" w14:textId="24C1C637" w:rsidR="00203FC9" w:rsidRPr="004F4C84" w:rsidRDefault="00203FC9" w:rsidP="00203FC9">
      <w:pPr>
        <w:pStyle w:val="Paragraphedeliste"/>
        <w:numPr>
          <w:ilvl w:val="0"/>
          <w:numId w:val="6"/>
        </w:numPr>
        <w:rPr>
          <w:sz w:val="18"/>
          <w:szCs w:val="18"/>
        </w:rPr>
      </w:pPr>
      <w:r w:rsidRPr="004F4C84">
        <w:rPr>
          <w:sz w:val="18"/>
          <w:szCs w:val="18"/>
        </w:rPr>
        <w:t>Isoler ou neutraliser provisoirement toute donnée ou fichier manifestement en contradiction avec le règlement ou qui mettrait en péril la sécurité des moyens informatiques.</w:t>
      </w:r>
    </w:p>
    <w:p w14:paraId="38DDEFF1" w14:textId="631E4C25" w:rsidR="00203FC9" w:rsidRPr="004F4C84" w:rsidRDefault="00203FC9" w:rsidP="00203FC9">
      <w:pPr>
        <w:ind w:left="0" w:firstLine="0"/>
        <w:rPr>
          <w:sz w:val="18"/>
          <w:szCs w:val="18"/>
        </w:rPr>
      </w:pPr>
      <w:r w:rsidRPr="004F4C84">
        <w:rPr>
          <w:sz w:val="18"/>
          <w:szCs w:val="18"/>
        </w:rPr>
        <w:t>Les agents de la Médiathèque peuvent :</w:t>
      </w:r>
    </w:p>
    <w:p w14:paraId="1C5C2181" w14:textId="05E32168" w:rsidR="00203FC9" w:rsidRPr="004F4C84" w:rsidRDefault="00203FC9" w:rsidP="00203FC9">
      <w:pPr>
        <w:pStyle w:val="Paragraphedeliste"/>
        <w:numPr>
          <w:ilvl w:val="0"/>
          <w:numId w:val="7"/>
        </w:numPr>
        <w:rPr>
          <w:sz w:val="18"/>
          <w:szCs w:val="18"/>
        </w:rPr>
      </w:pPr>
      <w:r w:rsidRPr="004F4C84">
        <w:rPr>
          <w:sz w:val="18"/>
          <w:szCs w:val="18"/>
        </w:rPr>
        <w:t>Avertir un utilisateur</w:t>
      </w:r>
    </w:p>
    <w:p w14:paraId="75853F10" w14:textId="60E2A76C" w:rsidR="00203FC9" w:rsidRPr="004F4C84" w:rsidRDefault="00203FC9" w:rsidP="00203FC9">
      <w:pPr>
        <w:pStyle w:val="Paragraphedeliste"/>
        <w:numPr>
          <w:ilvl w:val="0"/>
          <w:numId w:val="7"/>
        </w:numPr>
        <w:rPr>
          <w:sz w:val="18"/>
          <w:szCs w:val="18"/>
        </w:rPr>
      </w:pPr>
      <w:r w:rsidRPr="004F4C84">
        <w:rPr>
          <w:sz w:val="18"/>
          <w:szCs w:val="18"/>
        </w:rPr>
        <w:t>Limiter provisoirement les accès d’un utilisateur</w:t>
      </w:r>
    </w:p>
    <w:p w14:paraId="723DC933" w14:textId="34FB7938" w:rsidR="00203FC9" w:rsidRPr="004F4C84" w:rsidRDefault="00203FC9" w:rsidP="00E75D76">
      <w:pPr>
        <w:pStyle w:val="Paragraphedeliste"/>
        <w:numPr>
          <w:ilvl w:val="0"/>
          <w:numId w:val="7"/>
        </w:numPr>
        <w:rPr>
          <w:sz w:val="18"/>
          <w:szCs w:val="18"/>
        </w:rPr>
      </w:pPr>
      <w:r w:rsidRPr="004F4C84">
        <w:rPr>
          <w:sz w:val="18"/>
          <w:szCs w:val="18"/>
        </w:rPr>
        <w:t>Effacer, comprimer ou isoler toute donnée ou fichier manifestement en contradiction avec le règlement ou qui mettrait en péril la sécurité des moyens informatiques</w:t>
      </w:r>
    </w:p>
    <w:p w14:paraId="0B0242D1" w14:textId="1A7C0DC0" w:rsidR="00203FC9" w:rsidRPr="004F4C84" w:rsidRDefault="00203FC9" w:rsidP="00203FC9">
      <w:pPr>
        <w:pStyle w:val="Paragraphedeliste"/>
        <w:numPr>
          <w:ilvl w:val="0"/>
          <w:numId w:val="7"/>
        </w:numPr>
        <w:rPr>
          <w:sz w:val="18"/>
          <w:szCs w:val="18"/>
        </w:rPr>
      </w:pPr>
      <w:r w:rsidRPr="004F4C84">
        <w:rPr>
          <w:sz w:val="18"/>
          <w:szCs w:val="18"/>
        </w:rPr>
        <w:t>Interdire à titre définitif à un utilisateur tout accès aux moyens informatiques dont il est responsable</w:t>
      </w:r>
    </w:p>
    <w:p w14:paraId="41E35670" w14:textId="01D51D59" w:rsidR="00925C17" w:rsidRPr="004F4C84" w:rsidRDefault="00E75D76" w:rsidP="00925C17">
      <w:pPr>
        <w:ind w:left="0" w:firstLine="0"/>
        <w:rPr>
          <w:sz w:val="18"/>
          <w:szCs w:val="18"/>
        </w:rPr>
      </w:pPr>
      <w:r w:rsidRPr="00385AC6">
        <w:rPr>
          <w:b/>
          <w:bCs/>
          <w:sz w:val="18"/>
          <w:szCs w:val="18"/>
        </w:rPr>
        <w:t>Art.2</w:t>
      </w:r>
      <w:r w:rsidR="00385AC6">
        <w:rPr>
          <w:b/>
          <w:bCs/>
          <w:sz w:val="18"/>
          <w:szCs w:val="18"/>
        </w:rPr>
        <w:t>6</w:t>
      </w:r>
      <w:r w:rsidRPr="00385AC6">
        <w:rPr>
          <w:b/>
          <w:bCs/>
          <w:sz w:val="18"/>
          <w:szCs w:val="18"/>
        </w:rPr>
        <w:t> :</w:t>
      </w:r>
      <w:r w:rsidRPr="004F4C84">
        <w:rPr>
          <w:sz w:val="18"/>
          <w:szCs w:val="18"/>
        </w:rPr>
        <w:t xml:space="preserve"> Conformément à la loi du 23 Janvier 2006 et au décret du 24 Mars 2006 relatif à la conservation des données des communications électroniques, la Médiathèque conservera pour une durée </w:t>
      </w:r>
      <w:proofErr w:type="gramStart"/>
      <w:r w:rsidRPr="004F4C84">
        <w:rPr>
          <w:sz w:val="18"/>
          <w:szCs w:val="18"/>
        </w:rPr>
        <w:t>de un</w:t>
      </w:r>
      <w:proofErr w:type="gramEnd"/>
      <w:r w:rsidRPr="004F4C84">
        <w:rPr>
          <w:sz w:val="18"/>
          <w:szCs w:val="18"/>
        </w:rPr>
        <w:t xml:space="preserve"> an les données techniques de connexion.</w:t>
      </w:r>
    </w:p>
    <w:p w14:paraId="0D33596F" w14:textId="762C5E2C" w:rsidR="00E75D76" w:rsidRPr="004F4C84" w:rsidRDefault="00E75D76" w:rsidP="00925C17">
      <w:pPr>
        <w:ind w:left="0" w:firstLine="0"/>
        <w:rPr>
          <w:sz w:val="18"/>
          <w:szCs w:val="18"/>
        </w:rPr>
      </w:pPr>
      <w:r w:rsidRPr="004F4C84">
        <w:rPr>
          <w:sz w:val="18"/>
          <w:szCs w:val="18"/>
        </w:rPr>
        <w:t>La Médiathèque pourra dénoncer toute consultation illicite aux autorités compétentes d’après l’article 227-24 du code pénal punissant ce type d’infraction.</w:t>
      </w:r>
    </w:p>
    <w:p w14:paraId="1F25A829" w14:textId="02B0EF36" w:rsidR="00E75D76" w:rsidRPr="004F4C84" w:rsidRDefault="00E75D76" w:rsidP="00925C17">
      <w:pPr>
        <w:ind w:left="0" w:firstLine="0"/>
        <w:rPr>
          <w:sz w:val="18"/>
          <w:szCs w:val="18"/>
        </w:rPr>
      </w:pPr>
    </w:p>
    <w:p w14:paraId="58D59493" w14:textId="299EA3BB" w:rsidR="00E75D76" w:rsidRPr="00385AC6" w:rsidRDefault="00E75D76" w:rsidP="00925C17">
      <w:pPr>
        <w:ind w:left="0" w:firstLine="0"/>
        <w:rPr>
          <w:b/>
          <w:bCs/>
          <w:sz w:val="18"/>
          <w:szCs w:val="18"/>
        </w:rPr>
      </w:pPr>
      <w:r w:rsidRPr="00385AC6">
        <w:rPr>
          <w:b/>
          <w:bCs/>
          <w:sz w:val="18"/>
          <w:szCs w:val="18"/>
        </w:rPr>
        <w:t>VI- Application du règlement</w:t>
      </w:r>
    </w:p>
    <w:p w14:paraId="7E39041C" w14:textId="378670F8" w:rsidR="00E75D76" w:rsidRPr="004F4C84" w:rsidRDefault="00E75D76" w:rsidP="00925C17">
      <w:pPr>
        <w:ind w:left="0" w:firstLine="0"/>
        <w:rPr>
          <w:sz w:val="18"/>
          <w:szCs w:val="18"/>
        </w:rPr>
      </w:pPr>
      <w:r w:rsidRPr="00385AC6">
        <w:rPr>
          <w:b/>
          <w:bCs/>
          <w:sz w:val="18"/>
          <w:szCs w:val="18"/>
        </w:rPr>
        <w:t>Art.2</w:t>
      </w:r>
      <w:r w:rsidR="00385AC6">
        <w:rPr>
          <w:b/>
          <w:bCs/>
          <w:sz w:val="18"/>
          <w:szCs w:val="18"/>
        </w:rPr>
        <w:t>7</w:t>
      </w:r>
      <w:r w:rsidRPr="00385AC6">
        <w:rPr>
          <w:b/>
          <w:bCs/>
          <w:sz w:val="18"/>
          <w:szCs w:val="18"/>
        </w:rPr>
        <w:t> :</w:t>
      </w:r>
      <w:r w:rsidRPr="004F4C84">
        <w:rPr>
          <w:sz w:val="18"/>
          <w:szCs w:val="18"/>
        </w:rPr>
        <w:t xml:space="preserve"> Tout usager de la Médiathèque vient sous sa propre responsabilité et les mineurs sous la responsabilité de leurs parents. La médiathèque a souscrit une assurance pour ses activités.</w:t>
      </w:r>
    </w:p>
    <w:p w14:paraId="2EB46D1A" w14:textId="5ACA4E2B" w:rsidR="00E75D76" w:rsidRPr="004F4C84" w:rsidRDefault="00E75D76" w:rsidP="00925C17">
      <w:pPr>
        <w:ind w:left="0" w:firstLine="0"/>
        <w:rPr>
          <w:sz w:val="18"/>
          <w:szCs w:val="18"/>
        </w:rPr>
      </w:pPr>
    </w:p>
    <w:p w14:paraId="1E25ABA7" w14:textId="44AA19A3" w:rsidR="00E75D76" w:rsidRPr="00385AC6" w:rsidRDefault="00E75D76" w:rsidP="00925C17">
      <w:pPr>
        <w:ind w:left="0" w:firstLine="0"/>
        <w:rPr>
          <w:b/>
          <w:bCs/>
          <w:sz w:val="18"/>
          <w:szCs w:val="18"/>
        </w:rPr>
      </w:pPr>
      <w:r w:rsidRPr="00385AC6">
        <w:rPr>
          <w:b/>
          <w:bCs/>
          <w:sz w:val="18"/>
          <w:szCs w:val="18"/>
        </w:rPr>
        <w:lastRenderedPageBreak/>
        <w:t>VII- Application du règlement</w:t>
      </w:r>
    </w:p>
    <w:p w14:paraId="4CA66618" w14:textId="53089E1D" w:rsidR="00E75D76" w:rsidRPr="004F4C84" w:rsidRDefault="00E75D76" w:rsidP="00925C17">
      <w:pPr>
        <w:ind w:left="0" w:firstLine="0"/>
        <w:rPr>
          <w:sz w:val="18"/>
          <w:szCs w:val="18"/>
        </w:rPr>
      </w:pPr>
      <w:r w:rsidRPr="00385AC6">
        <w:rPr>
          <w:b/>
          <w:bCs/>
          <w:sz w:val="18"/>
          <w:szCs w:val="18"/>
        </w:rPr>
        <w:t>Art.2</w:t>
      </w:r>
      <w:r w:rsidR="00385AC6">
        <w:rPr>
          <w:b/>
          <w:bCs/>
          <w:sz w:val="18"/>
          <w:szCs w:val="18"/>
        </w:rPr>
        <w:t>8</w:t>
      </w:r>
      <w:r w:rsidRPr="00385AC6">
        <w:rPr>
          <w:b/>
          <w:bCs/>
          <w:sz w:val="18"/>
          <w:szCs w:val="18"/>
        </w:rPr>
        <w:t> :</w:t>
      </w:r>
      <w:r w:rsidRPr="004F4C84">
        <w:rPr>
          <w:sz w:val="18"/>
          <w:szCs w:val="18"/>
        </w:rPr>
        <w:t xml:space="preserve"> Tout usager, par le fait de son inscription, s’engage à se conformer au présent règlement.</w:t>
      </w:r>
    </w:p>
    <w:p w14:paraId="74121AAB" w14:textId="5B470D1B" w:rsidR="00E75D76" w:rsidRPr="004F4C84" w:rsidRDefault="00E75D76" w:rsidP="00925C17">
      <w:pPr>
        <w:ind w:left="0" w:firstLine="0"/>
        <w:rPr>
          <w:sz w:val="18"/>
          <w:szCs w:val="18"/>
        </w:rPr>
      </w:pPr>
      <w:r w:rsidRPr="00385AC6">
        <w:rPr>
          <w:b/>
          <w:bCs/>
          <w:sz w:val="18"/>
          <w:szCs w:val="18"/>
        </w:rPr>
        <w:t>Art.</w:t>
      </w:r>
      <w:r w:rsidR="00385AC6">
        <w:rPr>
          <w:b/>
          <w:bCs/>
          <w:sz w:val="18"/>
          <w:szCs w:val="18"/>
        </w:rPr>
        <w:t>29</w:t>
      </w:r>
      <w:r w:rsidRPr="00385AC6">
        <w:rPr>
          <w:b/>
          <w:bCs/>
          <w:sz w:val="18"/>
          <w:szCs w:val="18"/>
        </w:rPr>
        <w:t> :</w:t>
      </w:r>
      <w:r w:rsidRPr="004F4C84">
        <w:rPr>
          <w:sz w:val="18"/>
          <w:szCs w:val="18"/>
        </w:rPr>
        <w:t xml:space="preserve"> Des infractions graves au règlement ou des négligences peuvent entraîner la suppression temporaire ou définitive du droit au près et, le cas échéant, </w:t>
      </w:r>
      <w:r w:rsidR="004F4C84" w:rsidRPr="004F4C84">
        <w:rPr>
          <w:sz w:val="18"/>
          <w:szCs w:val="18"/>
        </w:rPr>
        <w:t>de l’accès à la médiathèque.</w:t>
      </w:r>
    </w:p>
    <w:p w14:paraId="11FD8EFE" w14:textId="48778C23" w:rsidR="004F4C84" w:rsidRPr="004F4C84" w:rsidRDefault="004F4C84" w:rsidP="00925C17">
      <w:pPr>
        <w:ind w:left="0" w:firstLine="0"/>
        <w:rPr>
          <w:sz w:val="18"/>
          <w:szCs w:val="18"/>
        </w:rPr>
      </w:pPr>
      <w:r w:rsidRPr="00385AC6">
        <w:rPr>
          <w:b/>
          <w:bCs/>
          <w:sz w:val="18"/>
          <w:szCs w:val="18"/>
        </w:rPr>
        <w:t>Art.3</w:t>
      </w:r>
      <w:r w:rsidR="00385AC6">
        <w:rPr>
          <w:b/>
          <w:bCs/>
          <w:sz w:val="18"/>
          <w:szCs w:val="18"/>
        </w:rPr>
        <w:t>0</w:t>
      </w:r>
      <w:r w:rsidRPr="00385AC6">
        <w:rPr>
          <w:b/>
          <w:bCs/>
          <w:sz w:val="18"/>
          <w:szCs w:val="18"/>
        </w:rPr>
        <w:t> :</w:t>
      </w:r>
      <w:r w:rsidRPr="004F4C84">
        <w:rPr>
          <w:sz w:val="18"/>
          <w:szCs w:val="18"/>
        </w:rPr>
        <w:t xml:space="preserve"> Les bibliothécaires sont chargés de l’application du présent règlement, dont un exemplaire est affiché en permanence dans les locaux à usage du public.</w:t>
      </w:r>
    </w:p>
    <w:p w14:paraId="6A1A4468" w14:textId="3A083995" w:rsidR="004F4C84" w:rsidRPr="004F4C84" w:rsidRDefault="004F4C84" w:rsidP="00925C17">
      <w:pPr>
        <w:ind w:left="0" w:firstLine="0"/>
        <w:rPr>
          <w:sz w:val="18"/>
          <w:szCs w:val="18"/>
        </w:rPr>
      </w:pPr>
      <w:r w:rsidRPr="00385AC6">
        <w:rPr>
          <w:b/>
          <w:bCs/>
          <w:sz w:val="18"/>
          <w:szCs w:val="18"/>
        </w:rPr>
        <w:t>Art.3</w:t>
      </w:r>
      <w:r w:rsidR="00385AC6">
        <w:rPr>
          <w:b/>
          <w:bCs/>
          <w:sz w:val="18"/>
          <w:szCs w:val="18"/>
        </w:rPr>
        <w:t>1</w:t>
      </w:r>
      <w:r w:rsidRPr="004F4C84">
        <w:rPr>
          <w:sz w:val="18"/>
          <w:szCs w:val="18"/>
        </w:rPr>
        <w:t> </w:t>
      </w:r>
      <w:r w:rsidRPr="00385AC6">
        <w:rPr>
          <w:b/>
          <w:bCs/>
          <w:sz w:val="18"/>
          <w:szCs w:val="18"/>
        </w:rPr>
        <w:t>:</w:t>
      </w:r>
      <w:r w:rsidRPr="004F4C84">
        <w:rPr>
          <w:sz w:val="18"/>
          <w:szCs w:val="18"/>
        </w:rPr>
        <w:t xml:space="preserve"> Toute modification du présent règlement est portée à la connaissance du public par voie d’affichage à la médiathèque.</w:t>
      </w:r>
    </w:p>
    <w:p w14:paraId="1EBD3A4B" w14:textId="77777777" w:rsidR="004F4C84" w:rsidRPr="004F4C84" w:rsidRDefault="004F4C84" w:rsidP="00925C17">
      <w:pPr>
        <w:ind w:left="0" w:firstLine="0"/>
        <w:rPr>
          <w:sz w:val="18"/>
          <w:szCs w:val="18"/>
        </w:rPr>
      </w:pPr>
    </w:p>
    <w:p w14:paraId="6D4CD0E7" w14:textId="566555F7" w:rsidR="004F4C84" w:rsidRPr="004F4C84" w:rsidRDefault="004F4C84" w:rsidP="00925C17">
      <w:pPr>
        <w:ind w:left="0" w:firstLine="0"/>
        <w:rPr>
          <w:sz w:val="18"/>
          <w:szCs w:val="18"/>
        </w:rPr>
      </w:pPr>
      <w:r w:rsidRPr="004F4C84">
        <w:rPr>
          <w:sz w:val="18"/>
          <w:szCs w:val="18"/>
        </w:rPr>
        <w:t>A Beuvardes, le ……………………………</w:t>
      </w:r>
      <w:r w:rsidR="00385AC6" w:rsidRPr="004F4C84">
        <w:rPr>
          <w:sz w:val="18"/>
          <w:szCs w:val="18"/>
        </w:rPr>
        <w:t>……</w:t>
      </w:r>
      <w:r w:rsidRPr="004F4C84">
        <w:rPr>
          <w:sz w:val="18"/>
          <w:szCs w:val="18"/>
        </w:rPr>
        <w:t>.</w:t>
      </w:r>
    </w:p>
    <w:p w14:paraId="4094F0E8" w14:textId="77777777" w:rsidR="004F4C84" w:rsidRPr="004F4C84" w:rsidRDefault="004F4C84" w:rsidP="00925C17">
      <w:pPr>
        <w:ind w:left="0" w:firstLine="0"/>
        <w:rPr>
          <w:sz w:val="18"/>
          <w:szCs w:val="18"/>
        </w:rPr>
      </w:pPr>
    </w:p>
    <w:p w14:paraId="64CB42BB" w14:textId="5CE8E24C" w:rsidR="004F4C84" w:rsidRPr="004F4C84" w:rsidRDefault="004F4C84" w:rsidP="00925C17">
      <w:pPr>
        <w:ind w:left="0" w:firstLine="0"/>
        <w:rPr>
          <w:sz w:val="18"/>
          <w:szCs w:val="18"/>
        </w:rPr>
      </w:pPr>
      <w:r w:rsidRPr="004F4C84">
        <w:rPr>
          <w:sz w:val="18"/>
          <w:szCs w:val="18"/>
        </w:rPr>
        <w:tab/>
        <w:t xml:space="preserve">Le Maire, </w:t>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t xml:space="preserve">La Présidente de l’association  </w:t>
      </w:r>
    </w:p>
    <w:p w14:paraId="6C18096B" w14:textId="20E1D61B" w:rsidR="00D3753E" w:rsidRPr="004F4C84" w:rsidRDefault="004F4C84" w:rsidP="0012330B">
      <w:pPr>
        <w:ind w:left="0" w:firstLine="0"/>
        <w:rPr>
          <w:sz w:val="18"/>
          <w:szCs w:val="18"/>
        </w:rPr>
      </w:pP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t>« Des Livres pour Tous »</w:t>
      </w:r>
    </w:p>
    <w:p w14:paraId="12DF7F03" w14:textId="204031BD" w:rsidR="004F4C84" w:rsidRPr="004F4C84" w:rsidRDefault="004F4C84" w:rsidP="0012330B">
      <w:pPr>
        <w:ind w:left="0" w:firstLine="0"/>
        <w:rPr>
          <w:sz w:val="18"/>
          <w:szCs w:val="18"/>
        </w:rPr>
      </w:pP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r>
      <w:r w:rsidRPr="004F4C84">
        <w:rPr>
          <w:sz w:val="18"/>
          <w:szCs w:val="18"/>
        </w:rPr>
        <w:tab/>
        <w:t>Gérante de la Médiathèque.</w:t>
      </w:r>
    </w:p>
    <w:p w14:paraId="4B5010B7" w14:textId="599E1545" w:rsidR="00205313" w:rsidRPr="004F4C84" w:rsidRDefault="00205313" w:rsidP="0012330B">
      <w:pPr>
        <w:ind w:left="0" w:firstLine="0"/>
        <w:rPr>
          <w:sz w:val="18"/>
          <w:szCs w:val="18"/>
        </w:rPr>
      </w:pPr>
    </w:p>
    <w:p w14:paraId="20A2DB46" w14:textId="77777777" w:rsidR="00205313" w:rsidRPr="004F4C84" w:rsidRDefault="00205313" w:rsidP="0012330B">
      <w:pPr>
        <w:ind w:left="0" w:firstLine="0"/>
        <w:rPr>
          <w:sz w:val="18"/>
          <w:szCs w:val="18"/>
        </w:rPr>
      </w:pPr>
    </w:p>
    <w:sectPr w:rsidR="00205313" w:rsidRPr="004F4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6F"/>
    <w:multiLevelType w:val="hybridMultilevel"/>
    <w:tmpl w:val="F0DE1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D1E01"/>
    <w:multiLevelType w:val="hybridMultilevel"/>
    <w:tmpl w:val="9E2A3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B1E35"/>
    <w:multiLevelType w:val="hybridMultilevel"/>
    <w:tmpl w:val="35403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893295"/>
    <w:multiLevelType w:val="hybridMultilevel"/>
    <w:tmpl w:val="7B34D854"/>
    <w:lvl w:ilvl="0" w:tplc="8C0E99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AC4F78"/>
    <w:multiLevelType w:val="hybridMultilevel"/>
    <w:tmpl w:val="0C4E77E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BAC5932"/>
    <w:multiLevelType w:val="hybridMultilevel"/>
    <w:tmpl w:val="4C40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424822"/>
    <w:multiLevelType w:val="hybridMultilevel"/>
    <w:tmpl w:val="E542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74"/>
    <w:rsid w:val="000F27B0"/>
    <w:rsid w:val="0012330B"/>
    <w:rsid w:val="00201037"/>
    <w:rsid w:val="00203FC9"/>
    <w:rsid w:val="00205313"/>
    <w:rsid w:val="00245DFE"/>
    <w:rsid w:val="00385AC6"/>
    <w:rsid w:val="004F4C84"/>
    <w:rsid w:val="00792601"/>
    <w:rsid w:val="007E2B86"/>
    <w:rsid w:val="008B1EBB"/>
    <w:rsid w:val="009113E5"/>
    <w:rsid w:val="00925C17"/>
    <w:rsid w:val="00A06874"/>
    <w:rsid w:val="00AB5E43"/>
    <w:rsid w:val="00CE2931"/>
    <w:rsid w:val="00D3753E"/>
    <w:rsid w:val="00DB25E2"/>
    <w:rsid w:val="00DD0D2D"/>
    <w:rsid w:val="00E7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C903"/>
  <w15:chartTrackingRefBased/>
  <w15:docId w15:val="{37CB33D9-AD09-4017-9C5C-A321487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sz w:val="22"/>
        <w:szCs w:val="22"/>
        <w:lang w:val="fr-FR" w:eastAsia="en-US" w:bidi="ar-SA"/>
      </w:rPr>
    </w:rPrDefault>
    <w:pPrDefault>
      <w:pPr>
        <w:spacing w:after="120"/>
        <w:ind w:left="107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A09C-D158-43BD-9F88-F1041AAE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1383</Words>
  <Characters>7612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2021-05-10T13:58:00Z</dcterms:created>
  <dcterms:modified xsi:type="dcterms:W3CDTF">2021-05-17T07:36:00Z</dcterms:modified>
</cp:coreProperties>
</file>